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63" w:rsidRDefault="0055291F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C63" w:rsidRDefault="0055291F">
      <w:pPr>
        <w:spacing w:after="0"/>
      </w:pPr>
      <w:r>
        <w:rPr>
          <w:b/>
          <w:color w:val="000000"/>
        </w:rPr>
        <w:t>Об утверждении Правил аккредитации в области здравоохранения</w:t>
      </w:r>
    </w:p>
    <w:p w:rsidR="00096C63" w:rsidRDefault="0055291F">
      <w:pPr>
        <w:spacing w:after="0"/>
      </w:pPr>
      <w:r>
        <w:rPr>
          <w:color w:val="000000"/>
          <w:sz w:val="20"/>
        </w:rPr>
        <w:t xml:space="preserve">Приказ Министра здравоохранения и социального развития Республики Казахстан от 10 марта 2015 года № 127. Зарегистрирован в Министерстве юстиции Республики Казахстан 15 апреля 2015 года № </w:t>
      </w:r>
      <w:r>
        <w:rPr>
          <w:color w:val="000000"/>
          <w:sz w:val="20"/>
        </w:rPr>
        <w:t>10735.</w:t>
      </w:r>
    </w:p>
    <w:p w:rsidR="00096C63" w:rsidRDefault="0055291F">
      <w:pPr>
        <w:spacing w:after="0"/>
      </w:pPr>
      <w:bookmarkStart w:id="1" w:name="z1"/>
      <w:r>
        <w:rPr>
          <w:color w:val="000000"/>
          <w:sz w:val="20"/>
        </w:rPr>
        <w:t xml:space="preserve">       В соответствии с подпунктом 76) пункта 1 статьи 7 Кодекса Республики Казахстан от 18 сентября 2009 года "О здоровье народа и системе здравоохранения" </w:t>
      </w:r>
      <w:r>
        <w:rPr>
          <w:b/>
          <w:color w:val="000000"/>
          <w:sz w:val="20"/>
        </w:rPr>
        <w:t>ПРИКАЗЫВАЮ:</w:t>
      </w:r>
    </w:p>
    <w:p w:rsidR="00096C63" w:rsidRDefault="0055291F">
      <w:pPr>
        <w:spacing w:after="0"/>
      </w:pPr>
      <w:bookmarkStart w:id="2" w:name="z2"/>
      <w:bookmarkEnd w:id="1"/>
      <w:r>
        <w:rPr>
          <w:color w:val="000000"/>
          <w:sz w:val="20"/>
        </w:rPr>
        <w:t xml:space="preserve">       1. Утвердить прилагаемые Правила аккредитации в области здравоохранения.</w:t>
      </w:r>
    </w:p>
    <w:p w:rsidR="00096C63" w:rsidRDefault="0055291F">
      <w:pPr>
        <w:spacing w:after="0"/>
      </w:pPr>
      <w:bookmarkStart w:id="3" w:name="z3"/>
      <w:bookmarkEnd w:id="2"/>
      <w:r>
        <w:rPr>
          <w:color w:val="000000"/>
          <w:sz w:val="20"/>
        </w:rPr>
        <w:t>      2. Департаменту стандартизации медицинских услуг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3"/>
    <w:p w:rsidR="00096C63" w:rsidRDefault="0055291F">
      <w:pPr>
        <w:spacing w:after="0"/>
      </w:pPr>
      <w:r>
        <w:rPr>
          <w:color w:val="000000"/>
          <w:sz w:val="20"/>
        </w:rPr>
        <w:t>      1) государственную регистрацию настоящего приказа в Министерстве юст</w:t>
      </w:r>
      <w:r>
        <w:rPr>
          <w:color w:val="000000"/>
          <w:sz w:val="20"/>
        </w:rPr>
        <w:t>иции Республики Казахстан;</w:t>
      </w:r>
    </w:p>
    <w:p w:rsidR="00096C63" w:rsidRDefault="0055291F">
      <w:pPr>
        <w:spacing w:after="0"/>
      </w:pPr>
      <w:r>
        <w:rPr>
          <w:color w:val="000000"/>
          <w:sz w:val="20"/>
        </w:rPr>
        <w:t>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информационно–правовой системе "Әділет";</w:t>
      </w:r>
    </w:p>
    <w:p w:rsidR="00096C63" w:rsidRDefault="0055291F">
      <w:pPr>
        <w:spacing w:after="0"/>
      </w:pPr>
      <w:r>
        <w:rPr>
          <w:color w:val="000000"/>
          <w:sz w:val="20"/>
        </w:rPr>
        <w:t>      3) ра</w:t>
      </w:r>
      <w:r>
        <w:rPr>
          <w:color w:val="000000"/>
          <w:sz w:val="20"/>
        </w:rPr>
        <w:t>змещение настоящего приказа на интернет–ресурсе Министерства здравоохранения и социального развития Республики Казахстан.</w:t>
      </w:r>
    </w:p>
    <w:p w:rsidR="00096C63" w:rsidRDefault="0055291F">
      <w:pPr>
        <w:spacing w:after="0"/>
      </w:pPr>
      <w:bookmarkStart w:id="4" w:name="z4"/>
      <w:r>
        <w:rPr>
          <w:color w:val="000000"/>
          <w:sz w:val="20"/>
        </w:rPr>
        <w:t>      3. Контроль за исполнением настоящего приказа возложить на первого вице–министра здравоохранения и социального развития Республи</w:t>
      </w:r>
      <w:r>
        <w:rPr>
          <w:color w:val="000000"/>
          <w:sz w:val="20"/>
        </w:rPr>
        <w:t>ки Казахстан Каирбекову С.З.</w:t>
      </w:r>
    </w:p>
    <w:p w:rsidR="00096C63" w:rsidRDefault="0055291F">
      <w:pPr>
        <w:spacing w:after="0"/>
      </w:pPr>
      <w:bookmarkStart w:id="5" w:name="z5"/>
      <w:bookmarkEnd w:id="4"/>
      <w:r>
        <w:rPr>
          <w:color w:val="000000"/>
          <w:sz w:val="20"/>
        </w:rPr>
        <w:t>      4. Признать утратившими силу:</w:t>
      </w:r>
    </w:p>
    <w:bookmarkEnd w:id="5"/>
    <w:p w:rsidR="00096C63" w:rsidRDefault="0055291F">
      <w:pPr>
        <w:spacing w:after="0"/>
      </w:pPr>
      <w:r>
        <w:rPr>
          <w:color w:val="000000"/>
          <w:sz w:val="20"/>
        </w:rPr>
        <w:t xml:space="preserve">       1) приказ и.о. Министра здравоохранения Республики Казахстан от 23 июля 2010 года № 542 "Об утверждении Инструкции по проведению внешней комплексной оценки на соответствие субъектов зд</w:t>
      </w:r>
      <w:r>
        <w:rPr>
          <w:color w:val="000000"/>
          <w:sz w:val="20"/>
        </w:rPr>
        <w:t>равоохранения стандартам аккредитации" (зарегистрирован в Реестре государственной регистрации нормативных правовых актов за № 6432, опубликован в газете "Казахстанская правда" от 27 октября 2010 года № 284 (26345); от 28 октября 2010 года № 285 (26346); от</w:t>
      </w:r>
      <w:r>
        <w:rPr>
          <w:color w:val="000000"/>
          <w:sz w:val="20"/>
        </w:rPr>
        <w:t xml:space="preserve"> 30 октября 2010 года № 288-289 (26349-26350); от 02 ноября 2010 года № 290 (26351); от 03 ноября 2010 года № 291 (26352); от 04 ноября 2010 года № 292 (26353); от 06 ноября 2010 года № 295-296 (26356-26357); от 10 ноября 2010 года № 300-302 (26361-26363);</w:t>
      </w:r>
      <w:r>
        <w:rPr>
          <w:color w:val="000000"/>
          <w:sz w:val="20"/>
        </w:rPr>
        <w:t xml:space="preserve"> от 27 ноября 2010 года № 323-324 (26384-26385);</w:t>
      </w:r>
    </w:p>
    <w:p w:rsidR="00096C63" w:rsidRDefault="0055291F">
      <w:pPr>
        <w:spacing w:after="0"/>
      </w:pPr>
      <w:r>
        <w:rPr>
          <w:color w:val="000000"/>
          <w:sz w:val="20"/>
        </w:rPr>
        <w:t xml:space="preserve">       2) приказ Министра здравоохранения Республики Казахстан от 25 февраля 2013 года № 99 "О внесении изменений в приказ и.о. Министра здравоохранения Республики Казахстан от 23 июля 2010 года № 542 "Об ут</w:t>
      </w:r>
      <w:r>
        <w:rPr>
          <w:color w:val="000000"/>
          <w:sz w:val="20"/>
        </w:rPr>
        <w:t>верждении Инструкции по проведению внешней комплексной оценки на соответствие субъектов здравоохранения стандартам аккредитации" (зарегистрирован в Реестре государственной регистрации нормативных правовых актов за № 8425, опубликован в газете "Казахстанска</w:t>
      </w:r>
      <w:r>
        <w:rPr>
          <w:color w:val="000000"/>
          <w:sz w:val="20"/>
        </w:rPr>
        <w:t>я правда" от 23 октября 2013 года № 299 (27573)).</w:t>
      </w:r>
    </w:p>
    <w:p w:rsidR="00096C63" w:rsidRDefault="0055291F">
      <w:pPr>
        <w:spacing w:after="0"/>
      </w:pPr>
      <w:bookmarkStart w:id="6" w:name="z6"/>
      <w:r>
        <w:rPr>
          <w:color w:val="000000"/>
          <w:sz w:val="20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03"/>
        <w:gridCol w:w="4717"/>
      </w:tblGrid>
      <w:tr w:rsidR="00096C63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Министр здравоохранения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социального развития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Т. Дуйсенова</w:t>
            </w:r>
          </w:p>
        </w:tc>
      </w:tr>
    </w:tbl>
    <w:p w:rsidR="00096C63" w:rsidRDefault="0055291F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9"/>
        <w:gridCol w:w="3841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10 марта 2015 года № 127</w:t>
            </w:r>
          </w:p>
        </w:tc>
      </w:tr>
    </w:tbl>
    <w:p w:rsidR="00096C63" w:rsidRDefault="0055291F">
      <w:pPr>
        <w:spacing w:after="0"/>
      </w:pPr>
      <w:r>
        <w:rPr>
          <w:color w:val="FF0000"/>
          <w:sz w:val="20"/>
        </w:rPr>
        <w:t xml:space="preserve">       Сноска. Правила в редакции приказа Министра здравоохранения РК от 18.04.2017 № 309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096C63" w:rsidRDefault="0055291F">
      <w:pPr>
        <w:spacing w:after="0"/>
      </w:pPr>
      <w:bookmarkStart w:id="7" w:name="z8"/>
      <w:r>
        <w:rPr>
          <w:b/>
          <w:color w:val="000000"/>
        </w:rPr>
        <w:t xml:space="preserve"> Правила аккредитации в области здравоохранения</w:t>
      </w:r>
    </w:p>
    <w:p w:rsidR="00096C63" w:rsidRDefault="0055291F">
      <w:pPr>
        <w:spacing w:after="0"/>
      </w:pPr>
      <w:bookmarkStart w:id="8" w:name="z19"/>
      <w:bookmarkEnd w:id="7"/>
      <w:r>
        <w:rPr>
          <w:b/>
          <w:color w:val="000000"/>
        </w:rPr>
        <w:t xml:space="preserve"> Глава 1. Общие положения</w:t>
      </w:r>
    </w:p>
    <w:p w:rsidR="00096C63" w:rsidRDefault="0055291F">
      <w:pPr>
        <w:spacing w:after="0"/>
      </w:pPr>
      <w:bookmarkStart w:id="9" w:name="z20"/>
      <w:bookmarkEnd w:id="8"/>
      <w:r>
        <w:rPr>
          <w:color w:val="000000"/>
          <w:sz w:val="20"/>
        </w:rPr>
        <w:t xml:space="preserve">       1. Настоящие Правила аккредитации в области здравоохранения (дале</w:t>
      </w:r>
      <w:r>
        <w:rPr>
          <w:color w:val="000000"/>
          <w:sz w:val="20"/>
        </w:rPr>
        <w:t>е – Правила) разработаны в соответствии с Кодексом Республики Казахстан от 18 сентября 2009 года "О здоровье народа и системе здравоохранения" (далее – Кодекс) и устанавливают порядок проведения аккредитации в области здравоохранения.</w:t>
      </w:r>
    </w:p>
    <w:p w:rsidR="00096C63" w:rsidRDefault="0055291F">
      <w:pPr>
        <w:spacing w:after="0"/>
      </w:pPr>
      <w:bookmarkStart w:id="10" w:name="z21"/>
      <w:bookmarkEnd w:id="9"/>
      <w:r>
        <w:rPr>
          <w:color w:val="000000"/>
          <w:sz w:val="20"/>
        </w:rPr>
        <w:t xml:space="preserve">      2. В настоящих </w:t>
      </w:r>
      <w:r>
        <w:rPr>
          <w:color w:val="000000"/>
          <w:sz w:val="20"/>
        </w:rPr>
        <w:t>Правилах используются следующие понятия:</w:t>
      </w:r>
    </w:p>
    <w:p w:rsidR="00096C63" w:rsidRDefault="0055291F">
      <w:pPr>
        <w:spacing w:after="0"/>
      </w:pPr>
      <w:bookmarkStart w:id="11" w:name="z22"/>
      <w:bookmarkEnd w:id="10"/>
      <w:r>
        <w:rPr>
          <w:color w:val="000000"/>
          <w:sz w:val="20"/>
        </w:rPr>
        <w:t>      1) аккредитация – процедура официального признания органом по аккредитации компетентности заявителя выполнять работы в определенной области оценки соответствия;</w:t>
      </w:r>
    </w:p>
    <w:p w:rsidR="00096C63" w:rsidRDefault="0055291F">
      <w:pPr>
        <w:spacing w:after="0"/>
      </w:pPr>
      <w:bookmarkStart w:id="12" w:name="z23"/>
      <w:bookmarkEnd w:id="11"/>
      <w:r>
        <w:rPr>
          <w:color w:val="000000"/>
          <w:sz w:val="20"/>
        </w:rPr>
        <w:t>      2) предаккредитационный период – подготови</w:t>
      </w:r>
      <w:r>
        <w:rPr>
          <w:color w:val="000000"/>
          <w:sz w:val="20"/>
        </w:rPr>
        <w:t>тельные мероприятия к процедуре аккредитации, которую проводит медицинская организация;</w:t>
      </w:r>
    </w:p>
    <w:p w:rsidR="00096C63" w:rsidRDefault="0055291F">
      <w:pPr>
        <w:spacing w:after="0"/>
      </w:pPr>
      <w:bookmarkStart w:id="13" w:name="z24"/>
      <w:bookmarkEnd w:id="12"/>
      <w:r>
        <w:rPr>
          <w:color w:val="000000"/>
          <w:sz w:val="20"/>
        </w:rPr>
        <w:t xml:space="preserve">       3) комиссия по аккредитации – комиссия, создаваемая уполномоченным органом или аккредитующей организацией, которая рассматривает материалы заявителя, проводит оц</w:t>
      </w:r>
      <w:r>
        <w:rPr>
          <w:color w:val="000000"/>
          <w:sz w:val="20"/>
        </w:rPr>
        <w:t xml:space="preserve">енку на соответствие их деятельности требованиям; </w:t>
      </w:r>
    </w:p>
    <w:p w:rsidR="00096C63" w:rsidRDefault="0055291F">
      <w:pPr>
        <w:spacing w:after="0"/>
      </w:pPr>
      <w:bookmarkStart w:id="14" w:name="z25"/>
      <w:bookmarkEnd w:id="13"/>
      <w:r>
        <w:rPr>
          <w:color w:val="000000"/>
          <w:sz w:val="20"/>
        </w:rPr>
        <w:t>      4) ранг стандарта аккредитации – уровень стандарта в зависимости от значимости его влияния на безопасность пациентов;</w:t>
      </w:r>
    </w:p>
    <w:p w:rsidR="00096C63" w:rsidRDefault="0055291F">
      <w:pPr>
        <w:spacing w:after="0"/>
      </w:pPr>
      <w:bookmarkStart w:id="15" w:name="z26"/>
      <w:bookmarkEnd w:id="14"/>
      <w:r>
        <w:rPr>
          <w:color w:val="000000"/>
          <w:sz w:val="20"/>
        </w:rPr>
        <w:t xml:space="preserve">      5) свидетельство об аккредитации – официальный документ, подтверждающий </w:t>
      </w:r>
      <w:r>
        <w:rPr>
          <w:color w:val="000000"/>
          <w:sz w:val="20"/>
        </w:rPr>
        <w:t>аккредитацию заявителя в определенной области аккредитации;</w:t>
      </w:r>
    </w:p>
    <w:p w:rsidR="00096C63" w:rsidRDefault="0055291F">
      <w:pPr>
        <w:spacing w:after="0"/>
      </w:pPr>
      <w:bookmarkStart w:id="16" w:name="z27"/>
      <w:bookmarkEnd w:id="15"/>
      <w:r>
        <w:rPr>
          <w:color w:val="000000"/>
          <w:sz w:val="20"/>
        </w:rPr>
        <w:t>      6) продление срока действия свидетельства об аккредитации – официальная процедура продления срока действия свидетельства об аккредитации аккредитующим органом;</w:t>
      </w:r>
    </w:p>
    <w:p w:rsidR="00096C63" w:rsidRDefault="0055291F">
      <w:pPr>
        <w:spacing w:after="0"/>
      </w:pPr>
      <w:bookmarkStart w:id="17" w:name="z28"/>
      <w:bookmarkEnd w:id="16"/>
      <w:r>
        <w:rPr>
          <w:color w:val="000000"/>
          <w:sz w:val="20"/>
        </w:rPr>
        <w:t xml:space="preserve">       7) постаккредитационный</w:t>
      </w:r>
      <w:r>
        <w:rPr>
          <w:color w:val="000000"/>
          <w:sz w:val="20"/>
        </w:rPr>
        <w:t xml:space="preserve"> мониторинг – этап аккредитации со дня получения статуса аккредитации до следующей внешней комплексной оценки, целью которого является поддержание выполнения стандартов аккредитации, утвержденного Приказом Министра здравоохранения Республики Казахстан от 2</w:t>
      </w:r>
      <w:r>
        <w:rPr>
          <w:color w:val="000000"/>
          <w:sz w:val="20"/>
        </w:rPr>
        <w:t xml:space="preserve"> октября 2012 года № 676, зарегистрированного в Реестре государственной регистрации нормативных правовых актов Республики Казахстан за № 8064;</w:t>
      </w:r>
    </w:p>
    <w:p w:rsidR="00096C63" w:rsidRDefault="0055291F">
      <w:pPr>
        <w:spacing w:after="0"/>
      </w:pPr>
      <w:bookmarkStart w:id="18" w:name="z29"/>
      <w:bookmarkEnd w:id="17"/>
      <w:r>
        <w:rPr>
          <w:color w:val="000000"/>
          <w:sz w:val="20"/>
        </w:rPr>
        <w:t xml:space="preserve">       8) аккредитующий орган – уполномоченный орган или организация, аккредитованная уполномоченным органом, осу</w:t>
      </w:r>
      <w:r>
        <w:rPr>
          <w:color w:val="000000"/>
          <w:sz w:val="20"/>
        </w:rPr>
        <w:t xml:space="preserve">ществляющая аккредитацию в области здравоохранения; </w:t>
      </w:r>
    </w:p>
    <w:p w:rsidR="00096C63" w:rsidRDefault="0055291F">
      <w:pPr>
        <w:spacing w:after="0"/>
      </w:pPr>
      <w:bookmarkStart w:id="19" w:name="z30"/>
      <w:bookmarkEnd w:id="18"/>
      <w:r>
        <w:rPr>
          <w:color w:val="000000"/>
          <w:sz w:val="20"/>
        </w:rPr>
        <w:t xml:space="preserve">       9) свидетельство об аккредитации аккредитующей организации – официальный документ, подтверждающий аккредитацию аккредитующей организации; </w:t>
      </w:r>
    </w:p>
    <w:p w:rsidR="00096C63" w:rsidRDefault="0055291F">
      <w:pPr>
        <w:spacing w:after="0"/>
      </w:pPr>
      <w:bookmarkStart w:id="20" w:name="z31"/>
      <w:bookmarkEnd w:id="19"/>
      <w:r>
        <w:rPr>
          <w:color w:val="000000"/>
          <w:sz w:val="20"/>
        </w:rPr>
        <w:t xml:space="preserve">       10) аккредитация на право проведения доклинических</w:t>
      </w:r>
      <w:r>
        <w:rPr>
          <w:color w:val="000000"/>
          <w:sz w:val="20"/>
        </w:rPr>
        <w:t xml:space="preserve"> (неклинических) исследований биологически активных веществ, изделий медицинского назначения – процедура официального признания аккредитующим органом деятельности заявителя выполнять работы в области проведения доклинических (неклинических) исследований би</w:t>
      </w:r>
      <w:r>
        <w:rPr>
          <w:color w:val="000000"/>
          <w:sz w:val="20"/>
        </w:rPr>
        <w:t>ологически активных веществ, изделий медицинского назначения путем проведения оценки испытательных лабораторий (научно-исследовательской лаборатории) на соответствие их деятельности порядку, предусмотренному главой 5 настоящих Правил;</w:t>
      </w:r>
    </w:p>
    <w:p w:rsidR="00096C63" w:rsidRDefault="0055291F">
      <w:pPr>
        <w:spacing w:after="0"/>
      </w:pPr>
      <w:bookmarkStart w:id="21" w:name="z32"/>
      <w:bookmarkEnd w:id="20"/>
      <w:r>
        <w:rPr>
          <w:color w:val="000000"/>
          <w:sz w:val="20"/>
        </w:rPr>
        <w:t>      11) заявитель н</w:t>
      </w:r>
      <w:r>
        <w:rPr>
          <w:color w:val="000000"/>
          <w:sz w:val="20"/>
        </w:rPr>
        <w:t>а аккредитацию на право проведения доклинических (неклинических) исследований биологически активных веществ, изделий медицинского назначения – испытательная лаборатория (научно-исследовательская лаборатория), осуществляющая доклинические (неклинические) ис</w:t>
      </w:r>
      <w:r>
        <w:rPr>
          <w:color w:val="000000"/>
          <w:sz w:val="20"/>
        </w:rPr>
        <w:t>следования и подавшая заявку на аккредитацию;</w:t>
      </w:r>
    </w:p>
    <w:p w:rsidR="00096C63" w:rsidRDefault="0055291F">
      <w:pPr>
        <w:spacing w:after="0"/>
      </w:pPr>
      <w:bookmarkStart w:id="22" w:name="z33"/>
      <w:bookmarkEnd w:id="21"/>
      <w:r>
        <w:rPr>
          <w:color w:val="000000"/>
          <w:sz w:val="20"/>
        </w:rPr>
        <w:lastRenderedPageBreak/>
        <w:t>      12) организация по оценке профессиональной подготовленности и подтверждение соответствия квалификации специалистов в области здравоохранения – организация здравоохранения осуществляющая деятельность по оц</w:t>
      </w:r>
      <w:r>
        <w:rPr>
          <w:color w:val="000000"/>
          <w:sz w:val="20"/>
        </w:rPr>
        <w:t>енке профессиональной подготовленности и подтверждение соответствия квалификации специалистов в области здравоохранения (далее – организация по оценке);</w:t>
      </w:r>
    </w:p>
    <w:p w:rsidR="00096C63" w:rsidRDefault="0055291F">
      <w:pPr>
        <w:spacing w:after="0"/>
      </w:pPr>
      <w:bookmarkStart w:id="23" w:name="z34"/>
      <w:bookmarkEnd w:id="22"/>
      <w:r>
        <w:rPr>
          <w:color w:val="000000"/>
          <w:sz w:val="20"/>
        </w:rPr>
        <w:t>      13) субъекты здравоохранения – организации здравоохранения, а также физические лица, занимающиеся</w:t>
      </w:r>
      <w:r>
        <w:rPr>
          <w:color w:val="000000"/>
          <w:sz w:val="20"/>
        </w:rPr>
        <w:t xml:space="preserve"> частной медицинской практикой и фармацевтической деятельностью;</w:t>
      </w:r>
    </w:p>
    <w:p w:rsidR="00096C63" w:rsidRDefault="0055291F">
      <w:pPr>
        <w:spacing w:after="0"/>
      </w:pPr>
      <w:bookmarkStart w:id="24" w:name="z35"/>
      <w:bookmarkEnd w:id="23"/>
      <w:r>
        <w:rPr>
          <w:color w:val="000000"/>
          <w:sz w:val="20"/>
        </w:rPr>
        <w:t>      14) клиническая база – медицинская организация, определенная уполномоченным органом, осуществляющая проведение клинических исследований на основании рекомендации экспертной организации;</w:t>
      </w:r>
    </w:p>
    <w:p w:rsidR="00096C63" w:rsidRDefault="0055291F">
      <w:pPr>
        <w:spacing w:after="0"/>
      </w:pPr>
      <w:bookmarkStart w:id="25" w:name="z36"/>
      <w:bookmarkEnd w:id="24"/>
      <w:r>
        <w:rPr>
          <w:color w:val="000000"/>
          <w:sz w:val="20"/>
        </w:rPr>
        <w:t>      15) клиническое исследование – исследование с участием человека в качестве субъекта, проводимое для выявления или подтверждения безопасности и эффективности средств, методов и технологий профилактики, диагностики и лечения заболеваний;</w:t>
      </w:r>
    </w:p>
    <w:p w:rsidR="00096C63" w:rsidRDefault="0055291F">
      <w:pPr>
        <w:spacing w:after="0"/>
      </w:pPr>
      <w:bookmarkStart w:id="26" w:name="z37"/>
      <w:bookmarkEnd w:id="25"/>
      <w:r>
        <w:rPr>
          <w:color w:val="000000"/>
          <w:sz w:val="20"/>
        </w:rPr>
        <w:t>      16) рее</w:t>
      </w:r>
      <w:r>
        <w:rPr>
          <w:color w:val="000000"/>
          <w:sz w:val="20"/>
        </w:rPr>
        <w:t>стр клинических баз – единая база учета медицинских организаций, аккредитованных на право проведения клинических исследований фармакологических и лекарственных средств, изделий медицинского назначения и медицинской техники;</w:t>
      </w:r>
    </w:p>
    <w:p w:rsidR="00096C63" w:rsidRDefault="0055291F">
      <w:pPr>
        <w:spacing w:after="0"/>
      </w:pPr>
      <w:bookmarkStart w:id="27" w:name="z38"/>
      <w:bookmarkEnd w:id="26"/>
      <w:r>
        <w:rPr>
          <w:color w:val="000000"/>
          <w:sz w:val="20"/>
        </w:rPr>
        <w:t xml:space="preserve">       17) реестр доклинических </w:t>
      </w:r>
      <w:r>
        <w:rPr>
          <w:color w:val="000000"/>
          <w:sz w:val="20"/>
        </w:rPr>
        <w:t>(неклинических) баз – единая база учета испытательных лабораторий, аккредитованных на право проведения доклинических (неклинических) исследований биологически активных веществ, фармакологических, лекарственных средств, изделий медицинского назначения и мед</w:t>
      </w:r>
      <w:r>
        <w:rPr>
          <w:color w:val="000000"/>
          <w:sz w:val="20"/>
        </w:rPr>
        <w:t xml:space="preserve">ицинской техники; </w:t>
      </w:r>
    </w:p>
    <w:p w:rsidR="00096C63" w:rsidRDefault="0055291F">
      <w:pPr>
        <w:spacing w:after="0"/>
      </w:pPr>
      <w:bookmarkStart w:id="28" w:name="z39"/>
      <w:bookmarkEnd w:id="27"/>
      <w:r>
        <w:rPr>
          <w:color w:val="000000"/>
          <w:sz w:val="20"/>
        </w:rPr>
        <w:t>      18) многоцентровое клиническое исследование – клиническое исследование, которое осуществляется в нескольких клинических базах (более чем одним исследователем) по единому протоколу;</w:t>
      </w:r>
    </w:p>
    <w:p w:rsidR="00096C63" w:rsidRDefault="0055291F">
      <w:pPr>
        <w:spacing w:after="0"/>
      </w:pPr>
      <w:bookmarkStart w:id="29" w:name="z40"/>
      <w:bookmarkEnd w:id="28"/>
      <w:r>
        <w:rPr>
          <w:color w:val="000000"/>
          <w:sz w:val="20"/>
        </w:rPr>
        <w:t xml:space="preserve">       19) повторная аккредитация (ре-аккредитация</w:t>
      </w:r>
      <w:r>
        <w:rPr>
          <w:color w:val="000000"/>
          <w:sz w:val="20"/>
        </w:rPr>
        <w:t>) – очередная процедура официального признания уполномоченным органом или аккредитующей организацией деятельности заявителя (для проведения научных работ) выполнять работы в определенной области исследований (в качестве клинической базы) или ре-аккредитаци</w:t>
      </w:r>
      <w:r>
        <w:rPr>
          <w:color w:val="000000"/>
          <w:sz w:val="20"/>
        </w:rPr>
        <w:t xml:space="preserve">я медицинской организации на соответствие стандартам аккредитации по истечении срока действия свидетельства об аккредитации или при дополнении новыми видами и объемами оказываемых услуг; </w:t>
      </w:r>
    </w:p>
    <w:p w:rsidR="00096C63" w:rsidRDefault="0055291F">
      <w:pPr>
        <w:spacing w:after="0"/>
      </w:pPr>
      <w:bookmarkStart w:id="30" w:name="z41"/>
      <w:bookmarkEnd w:id="29"/>
      <w:r>
        <w:rPr>
          <w:color w:val="000000"/>
          <w:sz w:val="20"/>
        </w:rPr>
        <w:t xml:space="preserve">      20) субподрядная организация – юридическое лицо, привлекаемое </w:t>
      </w:r>
      <w:r>
        <w:rPr>
          <w:color w:val="000000"/>
          <w:sz w:val="20"/>
        </w:rPr>
        <w:t>медицинской организацией к исполнению договора подряда;</w:t>
      </w:r>
    </w:p>
    <w:p w:rsidR="00096C63" w:rsidRDefault="0055291F">
      <w:pPr>
        <w:spacing w:after="0"/>
      </w:pPr>
      <w:bookmarkStart w:id="31" w:name="z42"/>
      <w:bookmarkEnd w:id="30"/>
      <w:r>
        <w:rPr>
          <w:color w:val="000000"/>
          <w:sz w:val="20"/>
        </w:rPr>
        <w:t>      21) медицинская организация – организация здравоохранения, основной деятельностью которой является оказание медицинской помощи;</w:t>
      </w:r>
    </w:p>
    <w:p w:rsidR="00096C63" w:rsidRDefault="0055291F">
      <w:pPr>
        <w:spacing w:after="0"/>
      </w:pPr>
      <w:bookmarkStart w:id="32" w:name="z43"/>
      <w:bookmarkEnd w:id="31"/>
      <w:r>
        <w:rPr>
          <w:color w:val="000000"/>
          <w:sz w:val="20"/>
        </w:rPr>
        <w:t>      22) аккредитация медицинских организаций на право проведения</w:t>
      </w:r>
      <w:r>
        <w:rPr>
          <w:color w:val="000000"/>
          <w:sz w:val="20"/>
        </w:rPr>
        <w:t xml:space="preserve"> клинических исследований фармакологических и лекарственных средств, изделий медицинского назначения и медицинской техники – процедура официального признания аккредитующей организацией по аккредитации компетентности заявителя выполнять работы в области про</w:t>
      </w:r>
      <w:r>
        <w:rPr>
          <w:color w:val="000000"/>
          <w:sz w:val="20"/>
        </w:rPr>
        <w:t>ведения клинических исследований фармакологических и лекарственных средств, изделий медицинского назначения и медицинской техники;</w:t>
      </w:r>
    </w:p>
    <w:p w:rsidR="00096C63" w:rsidRDefault="0055291F">
      <w:pPr>
        <w:spacing w:after="0"/>
      </w:pPr>
      <w:bookmarkStart w:id="33" w:name="z44"/>
      <w:bookmarkEnd w:id="32"/>
      <w:r>
        <w:rPr>
          <w:color w:val="000000"/>
          <w:sz w:val="20"/>
        </w:rPr>
        <w:t>      23) конфликт интересов – ситуация, при которой личная заинтересованность эксперта влияет на результаты внешней комплекс</w:t>
      </w:r>
      <w:r>
        <w:rPr>
          <w:color w:val="000000"/>
          <w:sz w:val="20"/>
        </w:rPr>
        <w:t>ной оценки медицинской организации;</w:t>
      </w:r>
    </w:p>
    <w:p w:rsidR="00096C63" w:rsidRDefault="0055291F">
      <w:pPr>
        <w:spacing w:after="0"/>
      </w:pPr>
      <w:bookmarkStart w:id="34" w:name="z45"/>
      <w:bookmarkEnd w:id="33"/>
      <w:r>
        <w:rPr>
          <w:color w:val="000000"/>
          <w:sz w:val="20"/>
        </w:rPr>
        <w:t>      24) объединенная комиссия по качеству медицинских услуг (далее – ОКК) – консультативно-совещательный орган при уполномоченном органе, создаваемый для выработки рекомендаций по совершенствованию клинических протокол</w:t>
      </w:r>
      <w:r>
        <w:rPr>
          <w:color w:val="000000"/>
          <w:sz w:val="20"/>
        </w:rPr>
        <w:t>ов, стандартов медицинского образования, лекарственного обеспечения, стандартов системы контроля качества и доступности услуг в области здравоохранения;</w:t>
      </w:r>
    </w:p>
    <w:p w:rsidR="00096C63" w:rsidRDefault="0055291F">
      <w:pPr>
        <w:spacing w:after="0"/>
      </w:pPr>
      <w:bookmarkStart w:id="35" w:name="z46"/>
      <w:bookmarkEnd w:id="34"/>
      <w:r>
        <w:rPr>
          <w:color w:val="000000"/>
          <w:sz w:val="20"/>
        </w:rPr>
        <w:t>      25) самооценка – процедура оценки деятельности медицинской организации на соответствие стандартам</w:t>
      </w:r>
      <w:r>
        <w:rPr>
          <w:color w:val="000000"/>
          <w:sz w:val="20"/>
        </w:rPr>
        <w:t xml:space="preserve"> аккредитации, проводимая медицинской организацией самостоятельно или с привлечением независимых экспертов;</w:t>
      </w:r>
    </w:p>
    <w:p w:rsidR="00096C63" w:rsidRDefault="0055291F">
      <w:pPr>
        <w:spacing w:after="0"/>
      </w:pPr>
      <w:bookmarkStart w:id="36" w:name="z47"/>
      <w:bookmarkEnd w:id="35"/>
      <w:r>
        <w:rPr>
          <w:color w:val="000000"/>
          <w:sz w:val="20"/>
        </w:rPr>
        <w:lastRenderedPageBreak/>
        <w:t>      26) преаккредитация – решение Комиссии по аккредитации, принимаемое при несоответствии результатов внешней комплексной оценки требованиям втор</w:t>
      </w:r>
      <w:r>
        <w:rPr>
          <w:color w:val="000000"/>
          <w:sz w:val="20"/>
        </w:rPr>
        <w:t>ой, первой или высшей категории аккредитации;</w:t>
      </w:r>
    </w:p>
    <w:p w:rsidR="00096C63" w:rsidRDefault="0055291F">
      <w:pPr>
        <w:spacing w:after="0"/>
      </w:pPr>
      <w:bookmarkStart w:id="37" w:name="z48"/>
      <w:bookmarkEnd w:id="36"/>
      <w:r>
        <w:rPr>
          <w:color w:val="000000"/>
          <w:sz w:val="20"/>
        </w:rPr>
        <w:t>      27) координатор качества – сотрудник медицинской организации, отвечающий за координацию мероприятий по улучшению качества медицинских услуг и безопасности пациента, выступающий как основное контактное лиц</w:t>
      </w:r>
      <w:r>
        <w:rPr>
          <w:color w:val="000000"/>
          <w:sz w:val="20"/>
        </w:rPr>
        <w:t>о с аккредитующей организацией;</w:t>
      </w:r>
    </w:p>
    <w:p w:rsidR="00096C63" w:rsidRDefault="0055291F">
      <w:pPr>
        <w:spacing w:after="0"/>
      </w:pPr>
      <w:bookmarkStart w:id="38" w:name="z49"/>
      <w:bookmarkEnd w:id="37"/>
      <w:r>
        <w:rPr>
          <w:color w:val="000000"/>
          <w:sz w:val="20"/>
        </w:rPr>
        <w:t>      28) экспертная группа – группа лиц, привлекаемая для проведения внешней комплексной оценки медицинской организации на соответствие стандартам аккредитации;</w:t>
      </w:r>
    </w:p>
    <w:p w:rsidR="00096C63" w:rsidRDefault="0055291F">
      <w:pPr>
        <w:spacing w:after="0"/>
      </w:pPr>
      <w:bookmarkStart w:id="39" w:name="z50"/>
      <w:bookmarkEnd w:id="38"/>
      <w:r>
        <w:rPr>
          <w:color w:val="000000"/>
          <w:sz w:val="20"/>
        </w:rPr>
        <w:t>      29) испытательная лаборатория (центр) – юридическое лицо</w:t>
      </w:r>
      <w:r>
        <w:rPr>
          <w:color w:val="000000"/>
          <w:sz w:val="20"/>
        </w:rPr>
        <w:t>, осуществляющее исследования, испытания;</w:t>
      </w:r>
    </w:p>
    <w:p w:rsidR="00096C63" w:rsidRDefault="0055291F">
      <w:pPr>
        <w:spacing w:after="0"/>
      </w:pPr>
      <w:bookmarkStart w:id="40" w:name="z51"/>
      <w:bookmarkEnd w:id="39"/>
      <w:r>
        <w:rPr>
          <w:color w:val="000000"/>
          <w:sz w:val="20"/>
        </w:rPr>
        <w:t>      30) область аккредитации испытательной лаборатории – сфера деятельности испытательной лаборатории, определяемая при ее аккредитации, устанавливающая совокупность работ по испытаниям, которая компетентна прово</w:t>
      </w:r>
      <w:r>
        <w:rPr>
          <w:color w:val="000000"/>
          <w:sz w:val="20"/>
        </w:rPr>
        <w:t>дить лаборатория;</w:t>
      </w:r>
    </w:p>
    <w:p w:rsidR="00096C63" w:rsidRDefault="0055291F">
      <w:pPr>
        <w:spacing w:after="0"/>
      </w:pPr>
      <w:bookmarkStart w:id="41" w:name="z52"/>
      <w:bookmarkEnd w:id="40"/>
      <w:r>
        <w:rPr>
          <w:color w:val="000000"/>
          <w:sz w:val="20"/>
        </w:rPr>
        <w:t>      31) внешняя комплексная оценка – процедура оценки деятельности медицинской организации на соответствие стандартам аккредитации (далее – Стандарты аккредитации), проводимая экспертной группой с выходом в медицинскую организацию;</w:t>
      </w:r>
    </w:p>
    <w:p w:rsidR="00096C63" w:rsidRDefault="0055291F">
      <w:pPr>
        <w:spacing w:after="0"/>
      </w:pPr>
      <w:bookmarkStart w:id="42" w:name="z53"/>
      <w:bookmarkEnd w:id="41"/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>   32) эксперт по внешней комплексной оценке (далее – Эксперт) – специалист организации здравоохранения, соответствующий критериям, указанным в пункте 84 настоящих Правил, привлекаемый для проведения внешней комплексной оценки медицинских организаций на со</w:t>
      </w:r>
      <w:r>
        <w:rPr>
          <w:color w:val="000000"/>
          <w:sz w:val="20"/>
        </w:rPr>
        <w:t>ответствие стандартам аккредитации в составе экспертной группы. Экспертом может быть врач, медицинская сестра, менеджер;</w:t>
      </w:r>
    </w:p>
    <w:p w:rsidR="00096C63" w:rsidRDefault="0055291F">
      <w:pPr>
        <w:spacing w:after="0"/>
      </w:pPr>
      <w:bookmarkStart w:id="43" w:name="z54"/>
      <w:bookmarkEnd w:id="42"/>
      <w:r>
        <w:rPr>
          <w:color w:val="000000"/>
          <w:sz w:val="20"/>
        </w:rPr>
        <w:t>      33) трейсер – целенаправленное прослеживание различных этапов оказания медицинской помощи пациенту (маршрута пациента) или оценка</w:t>
      </w:r>
      <w:r>
        <w:rPr>
          <w:color w:val="000000"/>
          <w:sz w:val="20"/>
        </w:rPr>
        <w:t xml:space="preserve"> связанных между собой процессов системы, в которые вовлекаются сотрудники из различных подразделений медицинской организации;</w:t>
      </w:r>
    </w:p>
    <w:p w:rsidR="00096C63" w:rsidRDefault="0055291F">
      <w:pPr>
        <w:spacing w:after="0"/>
      </w:pPr>
      <w:bookmarkStart w:id="44" w:name="z55"/>
      <w:bookmarkEnd w:id="43"/>
      <w:r>
        <w:rPr>
          <w:color w:val="000000"/>
          <w:sz w:val="20"/>
        </w:rPr>
        <w:t>      34) заявитель на аккредитацию на право проведения клинических исследований фармакологических и лекарственных средств, издел</w:t>
      </w:r>
      <w:r>
        <w:rPr>
          <w:color w:val="000000"/>
          <w:sz w:val="20"/>
        </w:rPr>
        <w:t>ий медицинского назначения и медицинской техники – медицинская организация, претендующая на аккредитацию на право проведения клинических исследований фармакологических и лекарственных средств, изделий медицинского назначения и медицинской техники и подавша</w:t>
      </w:r>
      <w:r>
        <w:rPr>
          <w:color w:val="000000"/>
          <w:sz w:val="20"/>
        </w:rPr>
        <w:t>я заявление на аккредитацию в аккредитующий орган;</w:t>
      </w:r>
    </w:p>
    <w:p w:rsidR="00096C63" w:rsidRDefault="0055291F">
      <w:pPr>
        <w:spacing w:after="0"/>
      </w:pPr>
      <w:bookmarkStart w:id="45" w:name="z56"/>
      <w:bookmarkEnd w:id="44"/>
      <w:r>
        <w:rPr>
          <w:color w:val="000000"/>
          <w:sz w:val="20"/>
        </w:rPr>
        <w:t>      35) фокусная оценка – оценка медицинской организации на основании анализа документов и (или) посещения медицинской организации, проводимая с целью подтверждения или уточнения результатов ранее провед</w:t>
      </w:r>
      <w:r>
        <w:rPr>
          <w:color w:val="000000"/>
          <w:sz w:val="20"/>
        </w:rPr>
        <w:t>енной внешней комплексной оценки в случаях сомнения в достоверности результатов внешней комплексной оценки; либо при ситуации, подвергающей безопасность пациента, персонала и посетителей риску, о которой стало известно аккредитующему органу;</w:t>
      </w:r>
    </w:p>
    <w:p w:rsidR="00096C63" w:rsidRDefault="0055291F">
      <w:pPr>
        <w:spacing w:after="0"/>
      </w:pPr>
      <w:bookmarkStart w:id="46" w:name="z57"/>
      <w:bookmarkEnd w:id="45"/>
      <w:r>
        <w:rPr>
          <w:color w:val="000000"/>
          <w:sz w:val="20"/>
        </w:rPr>
        <w:t>      36) межд</w:t>
      </w:r>
      <w:r>
        <w:rPr>
          <w:color w:val="000000"/>
          <w:sz w:val="20"/>
        </w:rPr>
        <w:t>ународное многоцентровое клиническое исследование – многоцентровое клиническое исследование, проводимое по единому протоколу в двух или более странах;</w:t>
      </w:r>
    </w:p>
    <w:p w:rsidR="00096C63" w:rsidRDefault="0055291F">
      <w:pPr>
        <w:spacing w:after="0"/>
      </w:pPr>
      <w:bookmarkStart w:id="47" w:name="z58"/>
      <w:bookmarkEnd w:id="46"/>
      <w:r>
        <w:rPr>
          <w:color w:val="000000"/>
          <w:sz w:val="20"/>
        </w:rPr>
        <w:t>      37) GCP (Good Clinical Practice (Гуд Клиникал Практис - ГКП) – надлежащая клиническая практика) – м</w:t>
      </w:r>
      <w:r>
        <w:rPr>
          <w:color w:val="000000"/>
          <w:sz w:val="20"/>
        </w:rPr>
        <w:t>еждународный стандарт этических норм и качество научных исследований, описывающий правила разработки, проведения, ведения документации об исследованиях, которые подразумевают участие человека в качестве испытуемого;</w:t>
      </w:r>
    </w:p>
    <w:p w:rsidR="00096C63" w:rsidRDefault="0055291F">
      <w:pPr>
        <w:spacing w:after="0"/>
      </w:pPr>
      <w:bookmarkStart w:id="48" w:name="z59"/>
      <w:bookmarkEnd w:id="47"/>
      <w:r>
        <w:rPr>
          <w:color w:val="000000"/>
          <w:sz w:val="20"/>
        </w:rPr>
        <w:t xml:space="preserve">      38) GLP (Good Laboratory Practice </w:t>
      </w:r>
      <w:r>
        <w:rPr>
          <w:color w:val="000000"/>
          <w:sz w:val="20"/>
        </w:rPr>
        <w:t>(Гуд Лаборатори Практис - ГЛП) – надлежащая лабораторная практика) – это система норм, правил и указаний, направленных на обеспечение согласованности и достоверности результатов лабораторных исследований.</w:t>
      </w:r>
    </w:p>
    <w:p w:rsidR="00096C63" w:rsidRDefault="0055291F">
      <w:pPr>
        <w:spacing w:after="0"/>
      </w:pPr>
      <w:bookmarkStart w:id="49" w:name="z60"/>
      <w:bookmarkEnd w:id="48"/>
      <w:r>
        <w:rPr>
          <w:color w:val="000000"/>
          <w:sz w:val="20"/>
        </w:rPr>
        <w:t>      3. Орган (организация), осуществляющий (осуще</w:t>
      </w:r>
      <w:r>
        <w:rPr>
          <w:color w:val="000000"/>
          <w:sz w:val="20"/>
        </w:rPr>
        <w:t>ствляющая) аккредитацию в области здравоохранения, создает соответствующие комиссии по аккредитации (далее – Комиссия по аккредитации) и формирует банк данных аккредитованных субъектов в области здравоохранения.</w:t>
      </w:r>
    </w:p>
    <w:p w:rsidR="00096C63" w:rsidRDefault="0055291F">
      <w:pPr>
        <w:spacing w:after="0"/>
      </w:pPr>
      <w:bookmarkStart w:id="50" w:name="z61"/>
      <w:bookmarkEnd w:id="49"/>
      <w:r>
        <w:rPr>
          <w:color w:val="000000"/>
          <w:sz w:val="20"/>
        </w:rPr>
        <w:t xml:space="preserve">       4. Согласно статье 14 Кодекса Республ</w:t>
      </w:r>
      <w:r>
        <w:rPr>
          <w:color w:val="000000"/>
          <w:sz w:val="20"/>
        </w:rPr>
        <w:t>ики Казахстан от 18 сентября 2009 года "О здоровье народа и системе здравоохранения" (далее – Кодекс) аккредитации в области здравоохранения подлежат:</w:t>
      </w:r>
    </w:p>
    <w:p w:rsidR="00096C63" w:rsidRDefault="0055291F">
      <w:pPr>
        <w:spacing w:after="0"/>
      </w:pPr>
      <w:bookmarkStart w:id="51" w:name="z62"/>
      <w:bookmarkEnd w:id="50"/>
      <w:r>
        <w:rPr>
          <w:color w:val="000000"/>
          <w:sz w:val="20"/>
        </w:rPr>
        <w:lastRenderedPageBreak/>
        <w:t xml:space="preserve">      1) субъекты здравоохранения, осуществляющие аккредитацию медицинских организаций в целях признания </w:t>
      </w:r>
      <w:r>
        <w:rPr>
          <w:color w:val="000000"/>
          <w:sz w:val="20"/>
        </w:rPr>
        <w:t>соответствия оказываемых медицинских услуг установленным требованиям и стандартам в области здравоохранения;</w:t>
      </w:r>
    </w:p>
    <w:p w:rsidR="00096C63" w:rsidRDefault="0055291F">
      <w:pPr>
        <w:spacing w:after="0"/>
      </w:pPr>
      <w:bookmarkStart w:id="52" w:name="z63"/>
      <w:bookmarkEnd w:id="51"/>
      <w:r>
        <w:rPr>
          <w:color w:val="000000"/>
          <w:sz w:val="20"/>
        </w:rPr>
        <w:t>      2) субъекты здравоохранения, осуществляющие оценку профессиональной подготовленности и подтверждение соответствия квалификации специалистов в</w:t>
      </w:r>
      <w:r>
        <w:rPr>
          <w:color w:val="000000"/>
          <w:sz w:val="20"/>
        </w:rPr>
        <w:t xml:space="preserve"> области здравоохранения;</w:t>
      </w:r>
    </w:p>
    <w:p w:rsidR="00096C63" w:rsidRDefault="0055291F">
      <w:pPr>
        <w:spacing w:after="0"/>
      </w:pPr>
      <w:bookmarkStart w:id="53" w:name="z64"/>
      <w:bookmarkEnd w:id="52"/>
      <w:r>
        <w:rPr>
          <w:color w:val="000000"/>
          <w:sz w:val="20"/>
        </w:rPr>
        <w:t>      3) медицинские организации на право проведения клинических исследований фармакологических и лекарственных средств, изделий медицинского назначения и медицинской техники;</w:t>
      </w:r>
    </w:p>
    <w:p w:rsidR="00096C63" w:rsidRDefault="0055291F">
      <w:pPr>
        <w:spacing w:after="0"/>
      </w:pPr>
      <w:bookmarkStart w:id="54" w:name="z65"/>
      <w:bookmarkEnd w:id="53"/>
      <w:r>
        <w:rPr>
          <w:color w:val="000000"/>
          <w:sz w:val="20"/>
        </w:rPr>
        <w:t>      4) испытательные лаборатории на право проведения</w:t>
      </w:r>
      <w:r>
        <w:rPr>
          <w:color w:val="000000"/>
          <w:sz w:val="20"/>
        </w:rPr>
        <w:t xml:space="preserve"> доклинических (неклинических) исследований биологически активных веществ, изделий медицинского назначения;</w:t>
      </w:r>
    </w:p>
    <w:p w:rsidR="00096C63" w:rsidRDefault="0055291F">
      <w:pPr>
        <w:spacing w:after="0"/>
      </w:pPr>
      <w:bookmarkStart w:id="55" w:name="z66"/>
      <w:bookmarkEnd w:id="54"/>
      <w:r>
        <w:rPr>
          <w:color w:val="000000"/>
          <w:sz w:val="20"/>
        </w:rPr>
        <w:t>      5) испытательные лаборатории, осуществляющих монопольную деятельность по экспертизе и оценки безопасности и качества лекарственных средств, из</w:t>
      </w:r>
      <w:r>
        <w:rPr>
          <w:color w:val="000000"/>
          <w:sz w:val="20"/>
        </w:rPr>
        <w:t>делий медицинского назначения.</w:t>
      </w:r>
    </w:p>
    <w:p w:rsidR="00096C63" w:rsidRDefault="0055291F">
      <w:pPr>
        <w:spacing w:after="0"/>
      </w:pPr>
      <w:bookmarkStart w:id="56" w:name="z67"/>
      <w:bookmarkEnd w:id="55"/>
      <w:r>
        <w:rPr>
          <w:color w:val="000000"/>
          <w:sz w:val="20"/>
        </w:rPr>
        <w:t>      6) медицинские организации на основе внешней комплексной оценки на соответствие их деятельности стандартам аккредитации;</w:t>
      </w:r>
    </w:p>
    <w:p w:rsidR="00096C63" w:rsidRDefault="0055291F">
      <w:pPr>
        <w:spacing w:after="0"/>
      </w:pPr>
      <w:bookmarkStart w:id="57" w:name="z68"/>
      <w:bookmarkEnd w:id="56"/>
      <w:r>
        <w:rPr>
          <w:color w:val="000000"/>
          <w:sz w:val="20"/>
        </w:rPr>
        <w:t xml:space="preserve">       5. Аккредитация осуществляется уполномоченным органом в случаях, предусмотренных подпунктам</w:t>
      </w:r>
      <w:r>
        <w:rPr>
          <w:color w:val="000000"/>
          <w:sz w:val="20"/>
        </w:rPr>
        <w:t xml:space="preserve">и 1), 3), 4) и 5) пункта 4 настоящих Правил; организацией, аккредитованной уполномоченным органом в случаях, предусмотренных подпунктами 2) и 6) пункта 4 настоящих Правил. </w:t>
      </w:r>
    </w:p>
    <w:p w:rsidR="00096C63" w:rsidRDefault="0055291F">
      <w:pPr>
        <w:spacing w:after="0"/>
      </w:pPr>
      <w:bookmarkStart w:id="58" w:name="z69"/>
      <w:bookmarkEnd w:id="57"/>
      <w:r>
        <w:rPr>
          <w:b/>
          <w:color w:val="000000"/>
        </w:rPr>
        <w:t xml:space="preserve"> Глава 2. Порядок аккредитации субъектов здравоохранения, осуществляющих аккредитац</w:t>
      </w:r>
      <w:r>
        <w:rPr>
          <w:b/>
          <w:color w:val="000000"/>
        </w:rPr>
        <w:t>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</w:t>
      </w:r>
    </w:p>
    <w:p w:rsidR="00096C63" w:rsidRDefault="0055291F">
      <w:pPr>
        <w:spacing w:after="0"/>
      </w:pPr>
      <w:bookmarkStart w:id="59" w:name="z70"/>
      <w:bookmarkEnd w:id="58"/>
      <w:r>
        <w:rPr>
          <w:color w:val="000000"/>
          <w:sz w:val="20"/>
        </w:rPr>
        <w:t xml:space="preserve">      6. Организация, претендующая на проведение внешней комплексной оценки медицинских организаций на </w:t>
      </w:r>
      <w:r>
        <w:rPr>
          <w:color w:val="000000"/>
          <w:sz w:val="20"/>
        </w:rPr>
        <w:t>соответствие Стандартам аккредитации и постаккредитационного мониторинга (далее – Организация) подлежит аккредитации уполномоченным органом для осуществления аккредитации медицинских организаций.</w:t>
      </w:r>
    </w:p>
    <w:p w:rsidR="00096C63" w:rsidRDefault="0055291F">
      <w:pPr>
        <w:spacing w:after="0"/>
      </w:pPr>
      <w:bookmarkStart w:id="60" w:name="z71"/>
      <w:bookmarkEnd w:id="59"/>
      <w:r>
        <w:rPr>
          <w:color w:val="000000"/>
          <w:sz w:val="20"/>
        </w:rPr>
        <w:t>      7. Аккредитация Организации проводится при наличии сле</w:t>
      </w:r>
      <w:r>
        <w:rPr>
          <w:color w:val="000000"/>
          <w:sz w:val="20"/>
        </w:rPr>
        <w:t>дующих документов:</w:t>
      </w:r>
    </w:p>
    <w:p w:rsidR="00096C63" w:rsidRDefault="0055291F">
      <w:pPr>
        <w:spacing w:after="0"/>
      </w:pPr>
      <w:bookmarkStart w:id="61" w:name="z72"/>
      <w:bookmarkEnd w:id="60"/>
      <w:r>
        <w:rPr>
          <w:color w:val="000000"/>
          <w:sz w:val="20"/>
        </w:rPr>
        <w:t xml:space="preserve">       1) заявления на аккредитацию в качестве аккредитующей организации по форме согласно приложения 1 к настоящим Правилам;</w:t>
      </w:r>
    </w:p>
    <w:p w:rsidR="00096C63" w:rsidRDefault="0055291F">
      <w:pPr>
        <w:spacing w:after="0"/>
      </w:pPr>
      <w:bookmarkStart w:id="62" w:name="z73"/>
      <w:bookmarkEnd w:id="6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2) результатов самооценки на соответствие стандартам аккредитации аккредитующей организации, указанных в приложении 2 к настоящим Правилам, проводимых Организацией самостоятельно или с привлечением консультантов (физических или юридических лиц для по</w:t>
      </w:r>
      <w:r>
        <w:rPr>
          <w:color w:val="000000"/>
          <w:sz w:val="20"/>
        </w:rPr>
        <w:t>дготовки к аккредитации);</w:t>
      </w:r>
    </w:p>
    <w:p w:rsidR="00096C63" w:rsidRDefault="0055291F">
      <w:pPr>
        <w:spacing w:after="0"/>
      </w:pPr>
      <w:bookmarkStart w:id="63" w:name="z74"/>
      <w:bookmarkEnd w:id="62"/>
      <w:r>
        <w:rPr>
          <w:color w:val="000000"/>
          <w:sz w:val="20"/>
        </w:rPr>
        <w:t>      3) копии свидетельства (справка) о государственной регистрации (перерегистрации) юридического лица и (или) филиалов(представительств);</w:t>
      </w:r>
    </w:p>
    <w:p w:rsidR="00096C63" w:rsidRDefault="0055291F">
      <w:pPr>
        <w:spacing w:after="0"/>
      </w:pPr>
      <w:bookmarkStart w:id="64" w:name="z75"/>
      <w:bookmarkEnd w:id="63"/>
      <w:r>
        <w:rPr>
          <w:color w:val="000000"/>
          <w:sz w:val="20"/>
        </w:rPr>
        <w:t>      4) копии положения и (или) устава Организации, деятельность которой включает функци</w:t>
      </w:r>
      <w:r>
        <w:rPr>
          <w:color w:val="000000"/>
          <w:sz w:val="20"/>
        </w:rPr>
        <w:t>и по проведению внешней комплексной оценки медицинских организаций на соответствие Стандартам аккредитации;</w:t>
      </w:r>
    </w:p>
    <w:p w:rsidR="00096C63" w:rsidRDefault="0055291F">
      <w:pPr>
        <w:spacing w:after="0"/>
      </w:pPr>
      <w:bookmarkStart w:id="65" w:name="z76"/>
      <w:bookmarkEnd w:id="64"/>
      <w:r>
        <w:rPr>
          <w:color w:val="000000"/>
          <w:sz w:val="20"/>
        </w:rPr>
        <w:t>      5) списка сотрудников, задействованных в деятельности по аккредитации и копий трудовых договоров с ними, подтверждающих опыт работы не менее т</w:t>
      </w:r>
      <w:r>
        <w:rPr>
          <w:color w:val="000000"/>
          <w:sz w:val="20"/>
        </w:rPr>
        <w:t>рех лет по разработке, обучению, внедрению, мониторингу стандартов аккредитации на национальном и (или) международном уровне;</w:t>
      </w:r>
    </w:p>
    <w:p w:rsidR="00096C63" w:rsidRDefault="0055291F">
      <w:pPr>
        <w:spacing w:after="0"/>
      </w:pPr>
      <w:bookmarkStart w:id="66" w:name="z77"/>
      <w:bookmarkEnd w:id="65"/>
      <w:r>
        <w:rPr>
          <w:color w:val="000000"/>
          <w:sz w:val="20"/>
        </w:rPr>
        <w:t>      6) копии утвержденного бизнес-плана или стратегического плана, подтверждающего планирование деятельности в области аккредита</w:t>
      </w:r>
      <w:r>
        <w:rPr>
          <w:color w:val="000000"/>
          <w:sz w:val="20"/>
        </w:rPr>
        <w:t>ции медицинских организаций;</w:t>
      </w:r>
    </w:p>
    <w:p w:rsidR="00096C63" w:rsidRDefault="0055291F">
      <w:pPr>
        <w:spacing w:after="0"/>
      </w:pPr>
      <w:bookmarkStart w:id="67" w:name="z78"/>
      <w:bookmarkEnd w:id="66"/>
      <w:r>
        <w:rPr>
          <w:color w:val="000000"/>
          <w:sz w:val="20"/>
        </w:rPr>
        <w:t xml:space="preserve">       7) список экспертов по внешней комплексной оценке, включающий не менее 100 экспертов по внешней комплексной оценке, соответствующих критериям согласно пункту 84 настоящих Правил, с указанием фамилии, имени, отчества (при</w:t>
      </w:r>
      <w:r>
        <w:rPr>
          <w:color w:val="000000"/>
          <w:sz w:val="20"/>
        </w:rPr>
        <w:t xml:space="preserve"> наличии), контактных данных, сведений по обучению вопросам аккредитации с приложением копий договоров по участию в аккредитации;</w:t>
      </w:r>
    </w:p>
    <w:p w:rsidR="00096C63" w:rsidRDefault="0055291F">
      <w:pPr>
        <w:spacing w:after="0"/>
      </w:pPr>
      <w:bookmarkStart w:id="68" w:name="z79"/>
      <w:bookmarkEnd w:id="67"/>
      <w:r>
        <w:rPr>
          <w:color w:val="000000"/>
          <w:sz w:val="20"/>
        </w:rPr>
        <w:lastRenderedPageBreak/>
        <w:t>      8) оценочных листов (в произвольной форме), используемых в проведении внешней комплексной оценке;</w:t>
      </w:r>
    </w:p>
    <w:p w:rsidR="00096C63" w:rsidRDefault="0055291F">
      <w:pPr>
        <w:spacing w:after="0"/>
      </w:pPr>
      <w:bookmarkStart w:id="69" w:name="z80"/>
      <w:bookmarkEnd w:id="68"/>
      <w:r>
        <w:rPr>
          <w:color w:val="000000"/>
          <w:sz w:val="20"/>
        </w:rPr>
        <w:t>      9) копии междуна</w:t>
      </w:r>
      <w:r>
        <w:rPr>
          <w:color w:val="000000"/>
          <w:sz w:val="20"/>
        </w:rPr>
        <w:t>родного сертификата об аккредитации в качестве аккредитующей организации (Организации по внешней комплексной оценки);</w:t>
      </w:r>
    </w:p>
    <w:p w:rsidR="00096C63" w:rsidRDefault="0055291F">
      <w:pPr>
        <w:spacing w:after="0"/>
      </w:pPr>
      <w:bookmarkStart w:id="70" w:name="z81"/>
      <w:bookmarkEnd w:id="69"/>
      <w:r>
        <w:rPr>
          <w:color w:val="000000"/>
          <w:sz w:val="20"/>
        </w:rPr>
        <w:t>      10) копии международного сертификата об аккредитации учебной программы экспертов по внешней комплексной оценке и копии учебно-методи</w:t>
      </w:r>
      <w:r>
        <w:rPr>
          <w:color w:val="000000"/>
          <w:sz w:val="20"/>
        </w:rPr>
        <w:t>ческих материалов по обучению экспертов и (или) медицинских организаций по вопросам аккредитации.</w:t>
      </w:r>
    </w:p>
    <w:p w:rsidR="00096C63" w:rsidRDefault="0055291F">
      <w:pPr>
        <w:spacing w:after="0"/>
      </w:pPr>
      <w:bookmarkStart w:id="71" w:name="z82"/>
      <w:bookmarkEnd w:id="70"/>
      <w:r>
        <w:rPr>
          <w:color w:val="000000"/>
          <w:sz w:val="20"/>
        </w:rPr>
        <w:t xml:space="preserve">       8. Организация направляет в ОКК документы, перечисленные в пункте 7 настоящих Правил.</w:t>
      </w:r>
    </w:p>
    <w:p w:rsidR="00096C63" w:rsidRDefault="0055291F">
      <w:pPr>
        <w:spacing w:after="0"/>
      </w:pPr>
      <w:bookmarkStart w:id="72" w:name="z83"/>
      <w:bookmarkEnd w:id="71"/>
      <w:r>
        <w:rPr>
          <w:color w:val="000000"/>
          <w:sz w:val="20"/>
        </w:rPr>
        <w:t>      Секретарь ОКК в течение одного рабочего дня в случаях предо</w:t>
      </w:r>
      <w:r>
        <w:rPr>
          <w:color w:val="000000"/>
          <w:sz w:val="20"/>
        </w:rPr>
        <w:t>ставления неполного пакета документов и (или) документов с истекшим сроком действия, отказывает в приеме заявления.</w:t>
      </w:r>
    </w:p>
    <w:p w:rsidR="00096C63" w:rsidRDefault="0055291F">
      <w:pPr>
        <w:spacing w:after="0"/>
      </w:pPr>
      <w:bookmarkStart w:id="73" w:name="z84"/>
      <w:bookmarkEnd w:id="72"/>
      <w:r>
        <w:rPr>
          <w:color w:val="000000"/>
          <w:sz w:val="20"/>
        </w:rPr>
        <w:t>      9. ОКК принимает положительное решение об аккредитации Организации при полном предоставлении документов, указанных в пункте 7.</w:t>
      </w:r>
    </w:p>
    <w:p w:rsidR="00096C63" w:rsidRDefault="0055291F">
      <w:pPr>
        <w:spacing w:after="0"/>
      </w:pPr>
      <w:bookmarkStart w:id="74" w:name="z85"/>
      <w:bookmarkEnd w:id="73"/>
      <w:r>
        <w:rPr>
          <w:color w:val="000000"/>
          <w:sz w:val="20"/>
        </w:rPr>
        <w:t>      Н</w:t>
      </w:r>
      <w:r>
        <w:rPr>
          <w:color w:val="000000"/>
          <w:sz w:val="20"/>
        </w:rPr>
        <w:t>а основании решения ОКК, уполномоченный орган издает приказ не позднее пятнадцати календарных дней со дня регистрации заявления Организации на прохождение аккредитации.</w:t>
      </w:r>
    </w:p>
    <w:p w:rsidR="00096C63" w:rsidRDefault="0055291F">
      <w:pPr>
        <w:spacing w:after="0"/>
      </w:pPr>
      <w:bookmarkStart w:id="75" w:name="z86"/>
      <w:bookmarkEnd w:id="74"/>
      <w:r>
        <w:rPr>
          <w:color w:val="000000"/>
          <w:sz w:val="20"/>
        </w:rPr>
        <w:t xml:space="preserve">       10. Свидетельство об аккредитации Организации выдается согласно приложению 3 к н</w:t>
      </w:r>
      <w:r>
        <w:rPr>
          <w:color w:val="000000"/>
          <w:sz w:val="20"/>
        </w:rPr>
        <w:t xml:space="preserve">астоящим Правилам сроком на пять лет, в течение действия которого уполномоченный орган не проводит аккредитацию других организаций. </w:t>
      </w:r>
    </w:p>
    <w:p w:rsidR="00096C63" w:rsidRDefault="0055291F">
      <w:pPr>
        <w:spacing w:after="0"/>
      </w:pPr>
      <w:bookmarkStart w:id="76" w:name="z87"/>
      <w:bookmarkEnd w:id="75"/>
      <w:r>
        <w:rPr>
          <w:color w:val="000000"/>
          <w:sz w:val="20"/>
        </w:rPr>
        <w:t>      11. Уполномоченный орган отзывает свидетельство об аккредитации Организации при наличии вступившего в законную силу р</w:t>
      </w:r>
      <w:r>
        <w:rPr>
          <w:color w:val="000000"/>
          <w:sz w:val="20"/>
        </w:rPr>
        <w:t>ешения (приговора) суда о запрещении деятельности или отдельных видов деятельности.</w:t>
      </w:r>
    </w:p>
    <w:p w:rsidR="00096C63" w:rsidRDefault="0055291F">
      <w:pPr>
        <w:spacing w:after="0"/>
      </w:pPr>
      <w:bookmarkStart w:id="77" w:name="z88"/>
      <w:bookmarkEnd w:id="76"/>
      <w:r>
        <w:rPr>
          <w:color w:val="000000"/>
          <w:sz w:val="20"/>
        </w:rPr>
        <w:t xml:space="preserve">       12. В случаях изменения наименования Организации, в течение пяти календарных дней со дня подачи заявления уполномоченный орган переоформляет свидетельство об Организ</w:t>
      </w:r>
      <w:r>
        <w:rPr>
          <w:color w:val="000000"/>
          <w:sz w:val="20"/>
        </w:rPr>
        <w:t xml:space="preserve">ации. </w:t>
      </w:r>
    </w:p>
    <w:p w:rsidR="00096C63" w:rsidRDefault="0055291F">
      <w:pPr>
        <w:spacing w:after="0"/>
      </w:pPr>
      <w:bookmarkStart w:id="78" w:name="z89"/>
      <w:bookmarkEnd w:id="77"/>
      <w:r>
        <w:rPr>
          <w:color w:val="000000"/>
          <w:sz w:val="20"/>
        </w:rPr>
        <w:t>      Свидетельство об аккредитации, выданное ранее, возвращается в уполномоченный орган.</w:t>
      </w:r>
    </w:p>
    <w:p w:rsidR="00096C63" w:rsidRDefault="0055291F">
      <w:pPr>
        <w:spacing w:after="0"/>
      </w:pPr>
      <w:bookmarkStart w:id="79" w:name="z90"/>
      <w:bookmarkEnd w:id="78"/>
      <w:r>
        <w:rPr>
          <w:color w:val="000000"/>
          <w:sz w:val="20"/>
        </w:rPr>
        <w:t>      13. Отзыв свидетельства об аккредитации Организации, осуществляется при утере (порче) свидетельства об аккредитации в период его действия на основании пи</w:t>
      </w:r>
      <w:r>
        <w:rPr>
          <w:color w:val="000000"/>
          <w:sz w:val="20"/>
        </w:rPr>
        <w:t>сьменного заявления в произвольной форме Организации в течение пяти календарных дней со дня поступления заявления предоставляет дубликат.</w:t>
      </w:r>
    </w:p>
    <w:p w:rsidR="00096C63" w:rsidRDefault="0055291F">
      <w:pPr>
        <w:spacing w:after="0"/>
      </w:pPr>
      <w:bookmarkStart w:id="80" w:name="z91"/>
      <w:bookmarkEnd w:id="79"/>
      <w:r>
        <w:rPr>
          <w:b/>
          <w:color w:val="000000"/>
        </w:rPr>
        <w:t xml:space="preserve"> Глава 3. Порядок аккредитации субъекта здравоохранения, осуществляющего оценку профессиональной подготовленности и по</w:t>
      </w:r>
      <w:r>
        <w:rPr>
          <w:b/>
          <w:color w:val="000000"/>
        </w:rPr>
        <w:t>дтверждение соответствия квалификации специалистов в области здравоохранения</w:t>
      </w:r>
    </w:p>
    <w:p w:rsidR="00096C63" w:rsidRDefault="0055291F">
      <w:pPr>
        <w:spacing w:after="0"/>
      </w:pPr>
      <w:bookmarkStart w:id="81" w:name="z92"/>
      <w:bookmarkEnd w:id="80"/>
      <w:r>
        <w:rPr>
          <w:color w:val="000000"/>
          <w:sz w:val="20"/>
        </w:rPr>
        <w:t xml:space="preserve">      14. Организация по оценке профессиональной подготовленности и подтверждению соответствия квалификации специалистов в области здравоохранения (далее – организация по оценке) </w:t>
      </w:r>
      <w:r>
        <w:rPr>
          <w:color w:val="000000"/>
          <w:sz w:val="20"/>
        </w:rPr>
        <w:t>для прохождения аккредитации представляет в уполномоченный орган следующие документы:</w:t>
      </w:r>
    </w:p>
    <w:p w:rsidR="00096C63" w:rsidRDefault="0055291F">
      <w:pPr>
        <w:spacing w:after="0"/>
      </w:pPr>
      <w:bookmarkStart w:id="82" w:name="z93"/>
      <w:bookmarkEnd w:id="81"/>
      <w:r>
        <w:rPr>
          <w:color w:val="000000"/>
          <w:sz w:val="20"/>
        </w:rPr>
        <w:t xml:space="preserve">       1) заявление по форме согласно приложению 4 к настоящим Правилам;</w:t>
      </w:r>
    </w:p>
    <w:p w:rsidR="00096C63" w:rsidRDefault="0055291F">
      <w:pPr>
        <w:spacing w:after="0"/>
      </w:pPr>
      <w:bookmarkStart w:id="83" w:name="z94"/>
      <w:bookmarkEnd w:id="82"/>
      <w:r>
        <w:rPr>
          <w:color w:val="000000"/>
          <w:sz w:val="20"/>
        </w:rPr>
        <w:t xml:space="preserve">      2) копии свидетельства (справка) о государственной регистрации (перерегистрации) </w:t>
      </w:r>
      <w:r>
        <w:rPr>
          <w:color w:val="000000"/>
          <w:sz w:val="20"/>
        </w:rPr>
        <w:t>юридического лица и (или) филиалов(представительств);</w:t>
      </w:r>
    </w:p>
    <w:p w:rsidR="00096C63" w:rsidRDefault="0055291F">
      <w:pPr>
        <w:spacing w:after="0"/>
      </w:pPr>
      <w:bookmarkStart w:id="84" w:name="z95"/>
      <w:bookmarkEnd w:id="83"/>
      <w:r>
        <w:rPr>
          <w:color w:val="000000"/>
          <w:sz w:val="20"/>
        </w:rPr>
        <w:t>      3) копии документов, подтверждающих наличие помещения или здания на праве собственности или договора аренды, заверенные нотариально;</w:t>
      </w:r>
    </w:p>
    <w:p w:rsidR="00096C63" w:rsidRDefault="0055291F">
      <w:pPr>
        <w:spacing w:after="0"/>
      </w:pPr>
      <w:bookmarkStart w:id="85" w:name="z96"/>
      <w:bookmarkEnd w:id="84"/>
      <w:r>
        <w:rPr>
          <w:color w:val="000000"/>
          <w:sz w:val="20"/>
        </w:rPr>
        <w:t xml:space="preserve">       4) копии документов, подтверждающих сведения о персонале</w:t>
      </w:r>
      <w:r>
        <w:rPr>
          <w:color w:val="000000"/>
          <w:sz w:val="20"/>
        </w:rPr>
        <w:t xml:space="preserve"> организации, аккредитуемой на осуществление деятельности по оценке профессиональной подготовленности и подтверждения соответствия квалификации специалистов в области здравоохранения по форме согласно приложению 5 к настоящим Правилам;</w:t>
      </w:r>
    </w:p>
    <w:p w:rsidR="00096C63" w:rsidRDefault="0055291F">
      <w:pPr>
        <w:spacing w:after="0"/>
      </w:pPr>
      <w:bookmarkStart w:id="86" w:name="z97"/>
      <w:bookmarkEnd w:id="85"/>
      <w:r>
        <w:rPr>
          <w:color w:val="000000"/>
          <w:sz w:val="20"/>
        </w:rPr>
        <w:t>      5) копии докум</w:t>
      </w:r>
      <w:r>
        <w:rPr>
          <w:color w:val="000000"/>
          <w:sz w:val="20"/>
        </w:rPr>
        <w:t>ентов, составляющих методологию организации по оценке: стратегический план развития, перечень экзаменационного материала (банк тестовых заданий и клинических сценариев) для проведения независимой оценки специалистов здравоохранения и выпускников организаци</w:t>
      </w:r>
      <w:r>
        <w:rPr>
          <w:color w:val="000000"/>
          <w:sz w:val="20"/>
        </w:rPr>
        <w:t>й медицинского образования и науки;</w:t>
      </w:r>
    </w:p>
    <w:p w:rsidR="00096C63" w:rsidRDefault="0055291F">
      <w:pPr>
        <w:spacing w:after="0"/>
      </w:pPr>
      <w:bookmarkStart w:id="87" w:name="z98"/>
      <w:bookmarkEnd w:id="86"/>
      <w:r>
        <w:rPr>
          <w:color w:val="000000"/>
          <w:sz w:val="20"/>
        </w:rPr>
        <w:lastRenderedPageBreak/>
        <w:t xml:space="preserve">       6) перечень симуляционного и медицинского оборудования организации, аккредитуемой на осуществление деятельности по оценке профессиональной подготовленности и подтверждения соответствия квалификации специалистов в </w:t>
      </w:r>
      <w:r>
        <w:rPr>
          <w:color w:val="000000"/>
          <w:sz w:val="20"/>
        </w:rPr>
        <w:t>области здравоохранения по оценке по форме согласно приложению 6 к настоящим Правилам.</w:t>
      </w:r>
    </w:p>
    <w:p w:rsidR="00096C63" w:rsidRDefault="0055291F">
      <w:pPr>
        <w:spacing w:after="0"/>
      </w:pPr>
      <w:bookmarkStart w:id="88" w:name="z99"/>
      <w:bookmarkEnd w:id="87"/>
      <w:r>
        <w:rPr>
          <w:color w:val="000000"/>
          <w:sz w:val="20"/>
        </w:rPr>
        <w:t xml:space="preserve">       15. ОКК рассматривает документы в течение одного рабочего дня со дня получения документов на предмет полноты и достоверности заполнения. </w:t>
      </w:r>
    </w:p>
    <w:p w:rsidR="00096C63" w:rsidRDefault="0055291F">
      <w:pPr>
        <w:spacing w:after="0"/>
      </w:pPr>
      <w:bookmarkStart w:id="89" w:name="z100"/>
      <w:bookmarkEnd w:id="88"/>
      <w:r>
        <w:rPr>
          <w:color w:val="000000"/>
          <w:sz w:val="20"/>
        </w:rPr>
        <w:t xml:space="preserve">       16. В случае пред</w:t>
      </w:r>
      <w:r>
        <w:rPr>
          <w:color w:val="000000"/>
          <w:sz w:val="20"/>
        </w:rPr>
        <w:t>оставления неполного пакета документов, предусмотренных пунктом 14 и (или) документов с истекшим сроком действия, ОКК отказывает в приеме заявления.</w:t>
      </w:r>
    </w:p>
    <w:p w:rsidR="00096C63" w:rsidRDefault="0055291F">
      <w:pPr>
        <w:spacing w:after="0"/>
      </w:pPr>
      <w:bookmarkStart w:id="90" w:name="z101"/>
      <w:bookmarkEnd w:id="89"/>
      <w:r>
        <w:rPr>
          <w:color w:val="000000"/>
          <w:sz w:val="20"/>
        </w:rPr>
        <w:t xml:space="preserve">       17. При полном предоставлении документов ОКК проводит комплексную оценку на соответствие ее деятельн</w:t>
      </w:r>
      <w:r>
        <w:rPr>
          <w:color w:val="000000"/>
          <w:sz w:val="20"/>
        </w:rPr>
        <w:t>ости установленным Стандартам аккредитации для организации по оценке профессиональной подготовленности и подтверждение соответствия квалификации специалистов в области здравоохранения согласно приложению 7 к настоящим Правилам.</w:t>
      </w:r>
    </w:p>
    <w:p w:rsidR="00096C63" w:rsidRDefault="0055291F">
      <w:pPr>
        <w:spacing w:after="0"/>
      </w:pPr>
      <w:bookmarkStart w:id="91" w:name="z102"/>
      <w:bookmarkEnd w:id="90"/>
      <w:r>
        <w:rPr>
          <w:color w:val="000000"/>
          <w:sz w:val="20"/>
        </w:rPr>
        <w:t>      18. Комплексная оценка</w:t>
      </w:r>
      <w:r>
        <w:rPr>
          <w:color w:val="000000"/>
          <w:sz w:val="20"/>
        </w:rPr>
        <w:t xml:space="preserve"> организации по оценке на соответствие стандартам аккредитации состоит из следующих этапов:</w:t>
      </w:r>
    </w:p>
    <w:p w:rsidR="00096C63" w:rsidRDefault="0055291F">
      <w:pPr>
        <w:spacing w:after="0"/>
      </w:pPr>
      <w:bookmarkStart w:id="92" w:name="z103"/>
      <w:bookmarkEnd w:id="91"/>
      <w:r>
        <w:rPr>
          <w:color w:val="000000"/>
          <w:sz w:val="20"/>
        </w:rPr>
        <w:t>      1) самооценки на соответствие стандартам аккредитации путем заполнения листов оценки, проводимой самостоятельно;</w:t>
      </w:r>
    </w:p>
    <w:p w:rsidR="00096C63" w:rsidRDefault="0055291F">
      <w:pPr>
        <w:spacing w:after="0"/>
      </w:pPr>
      <w:bookmarkStart w:id="93" w:name="z104"/>
      <w:bookmarkEnd w:id="92"/>
      <w:r>
        <w:rPr>
          <w:color w:val="000000"/>
          <w:sz w:val="20"/>
        </w:rPr>
        <w:t>      2) экспертизы документов, представляемы</w:t>
      </w:r>
      <w:r>
        <w:rPr>
          <w:color w:val="000000"/>
          <w:sz w:val="20"/>
        </w:rPr>
        <w:t>х для прохождения процедуры аккредитации, проводимой аккредитующим органом;</w:t>
      </w:r>
    </w:p>
    <w:p w:rsidR="00096C63" w:rsidRDefault="0055291F">
      <w:pPr>
        <w:spacing w:after="0"/>
      </w:pPr>
      <w:bookmarkStart w:id="94" w:name="z105"/>
      <w:bookmarkEnd w:id="93"/>
      <w:r>
        <w:rPr>
          <w:color w:val="000000"/>
          <w:sz w:val="20"/>
        </w:rPr>
        <w:t>      3) экспертной оценки соответствия стандартам аккредитации путем заполнения листов оценки с выездом в организацию по оценке;</w:t>
      </w:r>
    </w:p>
    <w:p w:rsidR="00096C63" w:rsidRDefault="0055291F">
      <w:pPr>
        <w:spacing w:after="0"/>
      </w:pPr>
      <w:bookmarkStart w:id="95" w:name="z106"/>
      <w:bookmarkEnd w:id="94"/>
      <w:r>
        <w:rPr>
          <w:color w:val="000000"/>
          <w:sz w:val="20"/>
        </w:rPr>
        <w:t xml:space="preserve">       4) оценки соответствия организации по оценк</w:t>
      </w:r>
      <w:r>
        <w:rPr>
          <w:color w:val="000000"/>
          <w:sz w:val="20"/>
        </w:rPr>
        <w:t>е стандартам аккредитации на основе шкалы оценок (баллов) соответствия требованиям стандартов аккредитации согласно приложению 8 к настоящим Правилам (далее – шкала).</w:t>
      </w:r>
    </w:p>
    <w:p w:rsidR="00096C63" w:rsidRDefault="0055291F">
      <w:pPr>
        <w:spacing w:after="0"/>
      </w:pPr>
      <w:bookmarkStart w:id="96" w:name="z107"/>
      <w:bookmarkEnd w:id="95"/>
      <w:r>
        <w:rPr>
          <w:color w:val="000000"/>
          <w:sz w:val="20"/>
        </w:rPr>
        <w:t xml:space="preserve">       19. Оценка соответствия стандартам аккредитации проводится на основе бальной систе</w:t>
      </w:r>
      <w:r>
        <w:rPr>
          <w:color w:val="000000"/>
          <w:sz w:val="20"/>
        </w:rPr>
        <w:t xml:space="preserve">мы, включающей баллы от 0 до 2. Балльная шкала позволяет оценить измеряемый критерий деятельности организации по оценке. </w:t>
      </w:r>
    </w:p>
    <w:p w:rsidR="00096C63" w:rsidRDefault="0055291F">
      <w:pPr>
        <w:spacing w:after="0"/>
      </w:pPr>
      <w:bookmarkStart w:id="97" w:name="z108"/>
      <w:bookmarkEnd w:id="96"/>
      <w:r>
        <w:rPr>
          <w:color w:val="000000"/>
          <w:sz w:val="20"/>
        </w:rPr>
        <w:t>      20. По каждому стандарту высчитывается средняя оценка: сумма баллов по критериям стандарта, деленная на количество критериев в с</w:t>
      </w:r>
      <w:r>
        <w:rPr>
          <w:color w:val="000000"/>
          <w:sz w:val="20"/>
        </w:rPr>
        <w:t>тандарте, то есть Средняя оценка по стандарту = k</w:t>
      </w:r>
      <w:r>
        <w:rPr>
          <w:color w:val="000000"/>
          <w:vertAlign w:val="subscript"/>
        </w:rPr>
        <w:t>1</w:t>
      </w:r>
      <w:r>
        <w:rPr>
          <w:color w:val="000000"/>
          <w:sz w:val="20"/>
        </w:rPr>
        <w:t>+k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>+k</w:t>
      </w:r>
      <w:r>
        <w:rPr>
          <w:color w:val="000000"/>
          <w:vertAlign w:val="subscript"/>
        </w:rPr>
        <w:t>3</w:t>
      </w:r>
      <w:r>
        <w:rPr>
          <w:color w:val="000000"/>
          <w:sz w:val="20"/>
        </w:rPr>
        <w:t>+k</w:t>
      </w:r>
      <w:r>
        <w:rPr>
          <w:color w:val="000000"/>
          <w:vertAlign w:val="subscript"/>
        </w:rPr>
        <w:t>4</w:t>
      </w:r>
      <w:r>
        <w:rPr>
          <w:color w:val="000000"/>
          <w:sz w:val="20"/>
        </w:rPr>
        <w:t>+k</w:t>
      </w:r>
      <w:r>
        <w:rPr>
          <w:color w:val="000000"/>
          <w:vertAlign w:val="subscript"/>
        </w:rPr>
        <w:t>5</w:t>
      </w:r>
      <w:r>
        <w:rPr>
          <w:color w:val="000000"/>
          <w:sz w:val="20"/>
        </w:rPr>
        <w:t>/C, где k</w:t>
      </w:r>
      <w:r>
        <w:rPr>
          <w:color w:val="000000"/>
          <w:vertAlign w:val="subscript"/>
        </w:rPr>
        <w:t>1</w:t>
      </w:r>
      <w:r>
        <w:rPr>
          <w:color w:val="000000"/>
          <w:sz w:val="20"/>
        </w:rPr>
        <w:t>, k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>, k</w:t>
      </w:r>
      <w:r>
        <w:rPr>
          <w:color w:val="000000"/>
          <w:vertAlign w:val="subscript"/>
        </w:rPr>
        <w:t>3</w:t>
      </w:r>
      <w:r>
        <w:rPr>
          <w:color w:val="000000"/>
          <w:sz w:val="20"/>
        </w:rPr>
        <w:t>, k</w:t>
      </w:r>
      <w:r>
        <w:rPr>
          <w:color w:val="000000"/>
          <w:vertAlign w:val="subscript"/>
        </w:rPr>
        <w:t>4</w:t>
      </w:r>
      <w:r>
        <w:rPr>
          <w:color w:val="000000"/>
          <w:sz w:val="20"/>
        </w:rPr>
        <w:t>, k</w:t>
      </w:r>
      <w:r>
        <w:rPr>
          <w:color w:val="000000"/>
          <w:vertAlign w:val="subscript"/>
        </w:rPr>
        <w:t>5</w:t>
      </w:r>
      <w:r>
        <w:rPr>
          <w:color w:val="000000"/>
          <w:sz w:val="20"/>
        </w:rPr>
        <w:t xml:space="preserve"> – баллы по критериям стандартов, С – количество критериев в стандарте. </w:t>
      </w:r>
    </w:p>
    <w:p w:rsidR="00096C63" w:rsidRDefault="0055291F">
      <w:pPr>
        <w:spacing w:after="0"/>
      </w:pPr>
      <w:bookmarkStart w:id="98" w:name="z109"/>
      <w:bookmarkEnd w:id="97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21. Данные вносятся в итоговую таблицу оценок (баллов) соответствия требованиям Стандартов аккредитации согласно приложению 9 к настоящим Правилам.</w:t>
      </w:r>
    </w:p>
    <w:p w:rsidR="00096C63" w:rsidRDefault="0055291F">
      <w:pPr>
        <w:spacing w:after="0"/>
      </w:pPr>
      <w:bookmarkStart w:id="99" w:name="z110"/>
      <w:bookmarkEnd w:id="98"/>
      <w:r>
        <w:rPr>
          <w:color w:val="000000"/>
          <w:sz w:val="20"/>
        </w:rPr>
        <w:t>      22. На основании анализа проведенного исследования каждый критерий стандарта оценивается по указ</w:t>
      </w:r>
      <w:r>
        <w:rPr>
          <w:color w:val="000000"/>
          <w:sz w:val="20"/>
        </w:rPr>
        <w:t>анной шкале.</w:t>
      </w:r>
    </w:p>
    <w:p w:rsidR="00096C63" w:rsidRDefault="0055291F">
      <w:pPr>
        <w:spacing w:after="0"/>
      </w:pPr>
      <w:bookmarkStart w:id="100" w:name="z111"/>
      <w:bookmarkEnd w:id="99"/>
      <w:r>
        <w:rPr>
          <w:color w:val="000000"/>
          <w:sz w:val="20"/>
        </w:rPr>
        <w:t>      23. Объективность оценки соответствия и достоверность расчета баллов по каждому стандарту удостоверяются подписью членов ОКК.</w:t>
      </w:r>
    </w:p>
    <w:p w:rsidR="00096C63" w:rsidRDefault="0055291F">
      <w:pPr>
        <w:spacing w:after="0"/>
      </w:pPr>
      <w:bookmarkStart w:id="101" w:name="z112"/>
      <w:bookmarkEnd w:id="100"/>
      <w:r>
        <w:rPr>
          <w:color w:val="000000"/>
          <w:sz w:val="20"/>
        </w:rPr>
        <w:t>      24. На основании решения ОКК издается приказ уполномоченного органа, не позднее пятнадцати рабочих дней с</w:t>
      </w:r>
      <w:r>
        <w:rPr>
          <w:color w:val="000000"/>
          <w:sz w:val="20"/>
        </w:rPr>
        <w:t>о дня регистрации заявления на прохождение аккредитации.</w:t>
      </w:r>
    </w:p>
    <w:p w:rsidR="00096C63" w:rsidRDefault="0055291F">
      <w:pPr>
        <w:spacing w:after="0"/>
      </w:pPr>
      <w:bookmarkStart w:id="102" w:name="z113"/>
      <w:bookmarkEnd w:id="101"/>
      <w:r>
        <w:rPr>
          <w:color w:val="000000"/>
          <w:sz w:val="20"/>
        </w:rPr>
        <w:t xml:space="preserve">       25. Свидетельство об аккредитации организации по оценке профессиональной подготовленности и подтверждению соответствия квалификации специалистов в области здравоохранения выдается согласно при</w:t>
      </w:r>
      <w:r>
        <w:rPr>
          <w:color w:val="000000"/>
          <w:sz w:val="20"/>
        </w:rPr>
        <w:t xml:space="preserve">ложению 10 к настоящим Правилам сроком на пять лет, в течение действия которого уполномоченный орган не проводит аккредитацию других организаций. </w:t>
      </w:r>
    </w:p>
    <w:p w:rsidR="00096C63" w:rsidRDefault="0055291F">
      <w:pPr>
        <w:spacing w:after="0"/>
      </w:pPr>
      <w:bookmarkStart w:id="103" w:name="z114"/>
      <w:bookmarkEnd w:id="102"/>
      <w:r>
        <w:rPr>
          <w:color w:val="000000"/>
          <w:sz w:val="20"/>
        </w:rPr>
        <w:t>      26. В аккредитации организации по оценке отказывается в следующих случаях:</w:t>
      </w:r>
    </w:p>
    <w:p w:rsidR="00096C63" w:rsidRDefault="0055291F">
      <w:pPr>
        <w:spacing w:after="0"/>
      </w:pPr>
      <w:bookmarkStart w:id="104" w:name="z115"/>
      <w:bookmarkEnd w:id="103"/>
      <w:r>
        <w:rPr>
          <w:color w:val="000000"/>
          <w:sz w:val="20"/>
        </w:rPr>
        <w:t>      1) наличия в представл</w:t>
      </w:r>
      <w:r>
        <w:rPr>
          <w:color w:val="000000"/>
          <w:sz w:val="20"/>
        </w:rPr>
        <w:t>енных документах недостоверной информации;</w:t>
      </w:r>
    </w:p>
    <w:p w:rsidR="00096C63" w:rsidRDefault="0055291F">
      <w:pPr>
        <w:spacing w:after="0"/>
      </w:pPr>
      <w:bookmarkStart w:id="105" w:name="z116"/>
      <w:bookmarkEnd w:id="104"/>
      <w:r>
        <w:rPr>
          <w:color w:val="000000"/>
          <w:sz w:val="20"/>
        </w:rPr>
        <w:t>      2) несоответствия организации по оценке стандартам аккредитации;</w:t>
      </w:r>
    </w:p>
    <w:p w:rsidR="00096C63" w:rsidRDefault="0055291F">
      <w:pPr>
        <w:spacing w:after="0"/>
      </w:pPr>
      <w:bookmarkStart w:id="106" w:name="z117"/>
      <w:bookmarkEnd w:id="105"/>
      <w:r>
        <w:rPr>
          <w:color w:val="000000"/>
          <w:sz w:val="20"/>
        </w:rPr>
        <w:t>      3) вступившее в законную силу решение суда о запрете на занятие деятельностью по заявляемому виду.</w:t>
      </w:r>
    </w:p>
    <w:p w:rsidR="00096C63" w:rsidRDefault="0055291F">
      <w:pPr>
        <w:spacing w:after="0"/>
      </w:pPr>
      <w:bookmarkStart w:id="107" w:name="z118"/>
      <w:bookmarkEnd w:id="106"/>
      <w:r>
        <w:rPr>
          <w:b/>
          <w:color w:val="000000"/>
        </w:rPr>
        <w:t xml:space="preserve"> Глава 4. Порядок аккредитации медици</w:t>
      </w:r>
      <w:r>
        <w:rPr>
          <w:b/>
          <w:color w:val="000000"/>
        </w:rPr>
        <w:t>нских организаций</w:t>
      </w:r>
    </w:p>
    <w:p w:rsidR="00096C63" w:rsidRDefault="0055291F">
      <w:pPr>
        <w:spacing w:after="0"/>
      </w:pPr>
      <w:bookmarkStart w:id="108" w:name="z119"/>
      <w:bookmarkEnd w:id="107"/>
      <w:r>
        <w:rPr>
          <w:b/>
          <w:color w:val="000000"/>
        </w:rPr>
        <w:t xml:space="preserve">  на право проведения клинических исследований фармакологических и лекарственных средств, изделий медицинского назначения и медицинской техники</w:t>
      </w:r>
    </w:p>
    <w:p w:rsidR="00096C63" w:rsidRDefault="0055291F">
      <w:pPr>
        <w:spacing w:after="0"/>
      </w:pPr>
      <w:bookmarkStart w:id="109" w:name="z120"/>
      <w:bookmarkEnd w:id="108"/>
      <w:r>
        <w:rPr>
          <w:color w:val="000000"/>
          <w:sz w:val="20"/>
        </w:rPr>
        <w:lastRenderedPageBreak/>
        <w:t>      27. Аккредитация медицинских организаций на право проведения клинических исследований фа</w:t>
      </w:r>
      <w:r>
        <w:rPr>
          <w:color w:val="000000"/>
          <w:sz w:val="20"/>
        </w:rPr>
        <w:t>рмакологических и лекарственных средств, изделий медицинского назначения и медицинской техники осуществляется в целях признания деятельности медицинской организации на проведение следующих видов клинических исследований фармакологических и лекарственных ср</w:t>
      </w:r>
      <w:r>
        <w:rPr>
          <w:color w:val="000000"/>
          <w:sz w:val="20"/>
        </w:rPr>
        <w:t>едств, изделий медицинского назначения и медицинской техники:</w:t>
      </w:r>
    </w:p>
    <w:p w:rsidR="00096C63" w:rsidRDefault="0055291F">
      <w:pPr>
        <w:spacing w:after="0"/>
      </w:pPr>
      <w:bookmarkStart w:id="110" w:name="z121"/>
      <w:bookmarkEnd w:id="109"/>
      <w:r>
        <w:rPr>
          <w:color w:val="000000"/>
          <w:sz w:val="20"/>
        </w:rPr>
        <w:t>      1) клинических исследований лекарственных средств (1-4 фазы);</w:t>
      </w:r>
    </w:p>
    <w:p w:rsidR="00096C63" w:rsidRDefault="0055291F">
      <w:pPr>
        <w:spacing w:after="0"/>
      </w:pPr>
      <w:bookmarkStart w:id="111" w:name="z122"/>
      <w:bookmarkEnd w:id="110"/>
      <w:r>
        <w:rPr>
          <w:color w:val="000000"/>
          <w:sz w:val="20"/>
        </w:rPr>
        <w:t>      2) исследований биоэквивалентных лекарственных средств;</w:t>
      </w:r>
    </w:p>
    <w:p w:rsidR="00096C63" w:rsidRDefault="0055291F">
      <w:pPr>
        <w:spacing w:after="0"/>
      </w:pPr>
      <w:bookmarkStart w:id="112" w:name="z123"/>
      <w:bookmarkEnd w:id="111"/>
      <w:r>
        <w:rPr>
          <w:color w:val="000000"/>
          <w:sz w:val="20"/>
        </w:rPr>
        <w:t>      3) клинических исследований/испытаний изделий медицинского</w:t>
      </w:r>
      <w:r>
        <w:rPr>
          <w:color w:val="000000"/>
          <w:sz w:val="20"/>
        </w:rPr>
        <w:t xml:space="preserve"> назначения и медицинской техники;</w:t>
      </w:r>
    </w:p>
    <w:p w:rsidR="00096C63" w:rsidRDefault="0055291F">
      <w:pPr>
        <w:spacing w:after="0"/>
      </w:pPr>
      <w:bookmarkStart w:id="113" w:name="z124"/>
      <w:bookmarkEnd w:id="112"/>
      <w:r>
        <w:rPr>
          <w:color w:val="000000"/>
          <w:sz w:val="20"/>
        </w:rPr>
        <w:t>      4) многоцентровых клинических исследований;</w:t>
      </w:r>
    </w:p>
    <w:p w:rsidR="00096C63" w:rsidRDefault="0055291F">
      <w:pPr>
        <w:spacing w:after="0"/>
      </w:pPr>
      <w:bookmarkStart w:id="114" w:name="z125"/>
      <w:bookmarkEnd w:id="113"/>
      <w:r>
        <w:rPr>
          <w:color w:val="000000"/>
          <w:sz w:val="20"/>
        </w:rPr>
        <w:t>      5) международных многоцентровых клинических исследований в соответствии с требованиями настоящих Правил.</w:t>
      </w:r>
    </w:p>
    <w:p w:rsidR="00096C63" w:rsidRDefault="0055291F">
      <w:pPr>
        <w:spacing w:after="0"/>
      </w:pPr>
      <w:bookmarkStart w:id="115" w:name="z126"/>
      <w:bookmarkEnd w:id="114"/>
      <w:r>
        <w:rPr>
          <w:color w:val="000000"/>
          <w:sz w:val="20"/>
        </w:rPr>
        <w:t xml:space="preserve">      Аккредитация медицинских организаций проводится как в </w:t>
      </w:r>
      <w:r>
        <w:rPr>
          <w:color w:val="000000"/>
          <w:sz w:val="20"/>
        </w:rPr>
        <w:t>отношении всех указанных в настоящем пункте видов, так и в отношении одной из них.</w:t>
      </w:r>
    </w:p>
    <w:p w:rsidR="00096C63" w:rsidRDefault="0055291F">
      <w:pPr>
        <w:spacing w:after="0"/>
      </w:pPr>
      <w:bookmarkStart w:id="116" w:name="z127"/>
      <w:bookmarkEnd w:id="115"/>
      <w:r>
        <w:rPr>
          <w:color w:val="000000"/>
          <w:sz w:val="20"/>
        </w:rPr>
        <w:t>      28. Аккредитация медицинских организаций на право проведения клинических исследований фармакологических и лекарственных средств, изделий медицинского назначения и меди</w:t>
      </w:r>
      <w:r>
        <w:rPr>
          <w:color w:val="000000"/>
          <w:sz w:val="20"/>
        </w:rPr>
        <w:t>цинской техники проводится на основе оценки на соответствие их деятельности требованиям по проведению клинических исследований, установленным настоящими Правилами.</w:t>
      </w:r>
    </w:p>
    <w:p w:rsidR="00096C63" w:rsidRDefault="0055291F">
      <w:pPr>
        <w:spacing w:after="0"/>
      </w:pPr>
      <w:bookmarkStart w:id="117" w:name="z128"/>
      <w:bookmarkEnd w:id="116"/>
      <w:r>
        <w:rPr>
          <w:color w:val="000000"/>
          <w:sz w:val="20"/>
        </w:rPr>
        <w:t>      29. Для осуществления своей деятельности по проведению клинических исследований биолог</w:t>
      </w:r>
      <w:r>
        <w:rPr>
          <w:color w:val="000000"/>
          <w:sz w:val="20"/>
        </w:rPr>
        <w:t>ически активных веществ, изделий медицинского назначения медицинской организации предъявляются следующие требования:</w:t>
      </w:r>
    </w:p>
    <w:p w:rsidR="00096C63" w:rsidRDefault="0055291F">
      <w:pPr>
        <w:spacing w:after="0"/>
      </w:pPr>
      <w:bookmarkStart w:id="118" w:name="z129"/>
      <w:bookmarkEnd w:id="117"/>
      <w:r>
        <w:rPr>
          <w:color w:val="000000"/>
          <w:sz w:val="20"/>
        </w:rPr>
        <w:t>      1) наличие структурных подразделений, необходимых для проведения клинических исследований;</w:t>
      </w:r>
    </w:p>
    <w:p w:rsidR="00096C63" w:rsidRDefault="0055291F">
      <w:pPr>
        <w:spacing w:after="0"/>
      </w:pPr>
      <w:bookmarkStart w:id="119" w:name="z130"/>
      <w:bookmarkEnd w:id="118"/>
      <w:r>
        <w:rPr>
          <w:color w:val="000000"/>
          <w:sz w:val="20"/>
        </w:rPr>
        <w:t>      2) наличие отделения(палаты) интенси</w:t>
      </w:r>
      <w:r>
        <w:rPr>
          <w:color w:val="000000"/>
          <w:sz w:val="20"/>
        </w:rPr>
        <w:t>вной терапии и реанимации в случае проведения клинических исследований лекарственных препаратов для установления их безопасности для здоровых добровольцев и (или) переносимости их здоровыми добровольцами;</w:t>
      </w:r>
    </w:p>
    <w:p w:rsidR="00096C63" w:rsidRDefault="0055291F">
      <w:pPr>
        <w:spacing w:after="0"/>
      </w:pPr>
      <w:bookmarkStart w:id="120" w:name="z131"/>
      <w:bookmarkEnd w:id="119"/>
      <w:r>
        <w:rPr>
          <w:color w:val="000000"/>
          <w:sz w:val="20"/>
        </w:rPr>
        <w:t>      3) наличие клинико-инструментальных методов о</w:t>
      </w:r>
      <w:r>
        <w:rPr>
          <w:color w:val="000000"/>
          <w:sz w:val="20"/>
        </w:rPr>
        <w:t>бследования для проведения клинических исследований;</w:t>
      </w:r>
    </w:p>
    <w:p w:rsidR="00096C63" w:rsidRDefault="0055291F">
      <w:pPr>
        <w:spacing w:after="0"/>
      </w:pPr>
      <w:bookmarkStart w:id="121" w:name="z132"/>
      <w:bookmarkEnd w:id="120"/>
      <w:r>
        <w:rPr>
          <w:color w:val="000000"/>
          <w:sz w:val="20"/>
        </w:rPr>
        <w:t>      4) наличие лабораторных методов обследования для проведения клинических исследований;</w:t>
      </w:r>
    </w:p>
    <w:p w:rsidR="00096C63" w:rsidRDefault="0055291F">
      <w:pPr>
        <w:spacing w:after="0"/>
      </w:pPr>
      <w:bookmarkStart w:id="122" w:name="z133"/>
      <w:bookmarkEnd w:id="121"/>
      <w:r>
        <w:rPr>
          <w:color w:val="000000"/>
          <w:sz w:val="20"/>
        </w:rPr>
        <w:t>      5) наличие специалистов, обученных правилам надлежащей клинической практики (ГКП);</w:t>
      </w:r>
    </w:p>
    <w:p w:rsidR="00096C63" w:rsidRDefault="0055291F">
      <w:pPr>
        <w:spacing w:after="0"/>
      </w:pPr>
      <w:bookmarkStart w:id="123" w:name="z134"/>
      <w:bookmarkEnd w:id="122"/>
      <w:r>
        <w:rPr>
          <w:color w:val="000000"/>
          <w:sz w:val="20"/>
        </w:rPr>
        <w:t>      6) наличие квали</w:t>
      </w:r>
      <w:r>
        <w:rPr>
          <w:color w:val="000000"/>
          <w:sz w:val="20"/>
        </w:rPr>
        <w:t>фицированного персонала для проведения клинических исследований;</w:t>
      </w:r>
    </w:p>
    <w:p w:rsidR="00096C63" w:rsidRDefault="0055291F">
      <w:pPr>
        <w:spacing w:after="0"/>
      </w:pPr>
      <w:bookmarkStart w:id="124" w:name="z135"/>
      <w:bookmarkEnd w:id="123"/>
      <w:r>
        <w:rPr>
          <w:color w:val="000000"/>
          <w:sz w:val="20"/>
        </w:rPr>
        <w:t>      7) наличие стандартных операционных процедур (СОП) для проведения клинических исследований;</w:t>
      </w:r>
    </w:p>
    <w:p w:rsidR="00096C63" w:rsidRDefault="0055291F">
      <w:pPr>
        <w:spacing w:after="0"/>
      </w:pPr>
      <w:bookmarkStart w:id="125" w:name="z136"/>
      <w:bookmarkEnd w:id="124"/>
      <w:r>
        <w:rPr>
          <w:color w:val="000000"/>
          <w:sz w:val="20"/>
        </w:rPr>
        <w:t>      8) наличие нормативно-правовой документации, регламентирующей вопросы организации и про</w:t>
      </w:r>
      <w:r>
        <w:rPr>
          <w:color w:val="000000"/>
          <w:sz w:val="20"/>
        </w:rPr>
        <w:t>ведения клинических исследований;</w:t>
      </w:r>
    </w:p>
    <w:p w:rsidR="00096C63" w:rsidRDefault="0055291F">
      <w:pPr>
        <w:spacing w:after="0"/>
      </w:pPr>
      <w:bookmarkStart w:id="126" w:name="z137"/>
      <w:bookmarkEnd w:id="125"/>
      <w:r>
        <w:rPr>
          <w:color w:val="000000"/>
          <w:sz w:val="20"/>
        </w:rPr>
        <w:t>      9) наличие научно-методического обеспечения, необходимого для проведения клинических исследований;</w:t>
      </w:r>
    </w:p>
    <w:p w:rsidR="00096C63" w:rsidRDefault="0055291F">
      <w:pPr>
        <w:spacing w:after="0"/>
      </w:pPr>
      <w:bookmarkStart w:id="127" w:name="z138"/>
      <w:bookmarkEnd w:id="126"/>
      <w:r>
        <w:rPr>
          <w:color w:val="000000"/>
          <w:sz w:val="20"/>
        </w:rPr>
        <w:t>      10) наличие Комиссии по вопросам этики;</w:t>
      </w:r>
    </w:p>
    <w:p w:rsidR="00096C63" w:rsidRDefault="0055291F">
      <w:pPr>
        <w:spacing w:after="0"/>
      </w:pPr>
      <w:bookmarkStart w:id="128" w:name="z139"/>
      <w:bookmarkEnd w:id="127"/>
      <w:r>
        <w:rPr>
          <w:color w:val="000000"/>
          <w:sz w:val="20"/>
        </w:rPr>
        <w:t>      11) наличие внутренних нормативных документов, регулирующих этиче</w:t>
      </w:r>
      <w:r>
        <w:rPr>
          <w:color w:val="000000"/>
          <w:sz w:val="20"/>
        </w:rPr>
        <w:t>ские вопросы при проведении клинического исследования;</w:t>
      </w:r>
    </w:p>
    <w:p w:rsidR="00096C63" w:rsidRDefault="0055291F">
      <w:pPr>
        <w:spacing w:after="0"/>
      </w:pPr>
      <w:bookmarkStart w:id="129" w:name="z140"/>
      <w:bookmarkEnd w:id="128"/>
      <w:r>
        <w:rPr>
          <w:color w:val="000000"/>
          <w:sz w:val="20"/>
        </w:rPr>
        <w:t>      12) наличие документа, устанавливающего порядок работы с конфиденциальной информацией;</w:t>
      </w:r>
    </w:p>
    <w:p w:rsidR="00096C63" w:rsidRDefault="0055291F">
      <w:pPr>
        <w:spacing w:after="0"/>
      </w:pPr>
      <w:bookmarkStart w:id="130" w:name="z141"/>
      <w:bookmarkEnd w:id="129"/>
      <w:r>
        <w:rPr>
          <w:color w:val="000000"/>
          <w:sz w:val="20"/>
        </w:rPr>
        <w:t>      13) наличие клинико-инструментального и лабораторного оборудования для проведения клинических исследов</w:t>
      </w:r>
      <w:r>
        <w:rPr>
          <w:color w:val="000000"/>
          <w:sz w:val="20"/>
        </w:rPr>
        <w:t>аний;</w:t>
      </w:r>
    </w:p>
    <w:p w:rsidR="00096C63" w:rsidRDefault="0055291F">
      <w:pPr>
        <w:spacing w:after="0"/>
      </w:pPr>
      <w:bookmarkStart w:id="131" w:name="z142"/>
      <w:bookmarkEnd w:id="130"/>
      <w:r>
        <w:rPr>
          <w:color w:val="000000"/>
          <w:sz w:val="20"/>
        </w:rPr>
        <w:t>      14) наличие договоров с подрядными организациями на предоставление специализированных клинико-инструментальных, лабораторных и вспомогательных услуг для проведения клинических исследований (при отсутствии необходимого оборудования);</w:t>
      </w:r>
    </w:p>
    <w:p w:rsidR="00096C63" w:rsidRDefault="0055291F">
      <w:pPr>
        <w:spacing w:after="0"/>
      </w:pPr>
      <w:bookmarkStart w:id="132" w:name="z143"/>
      <w:bookmarkEnd w:id="131"/>
      <w:r>
        <w:rPr>
          <w:color w:val="000000"/>
          <w:sz w:val="20"/>
        </w:rPr>
        <w:t>      15) н</w:t>
      </w:r>
      <w:r>
        <w:rPr>
          <w:color w:val="000000"/>
          <w:sz w:val="20"/>
        </w:rPr>
        <w:t>аличие современных средств телекоммуникации и компьютерных систем, необходимых для проведения клинического исследования.</w:t>
      </w:r>
    </w:p>
    <w:p w:rsidR="00096C63" w:rsidRDefault="0055291F">
      <w:pPr>
        <w:spacing w:after="0"/>
      </w:pPr>
      <w:bookmarkStart w:id="133" w:name="z144"/>
      <w:bookmarkEnd w:id="132"/>
      <w:r>
        <w:rPr>
          <w:color w:val="000000"/>
          <w:sz w:val="20"/>
        </w:rPr>
        <w:lastRenderedPageBreak/>
        <w:t>      30. Процедура аккредитации медицинской организации на право проведения клинических исследований фармакологических и лекарственных</w:t>
      </w:r>
      <w:r>
        <w:rPr>
          <w:color w:val="000000"/>
          <w:sz w:val="20"/>
        </w:rPr>
        <w:t xml:space="preserve"> средств, изделий медицинского назначения и медицинской техники состоит из следующих этапов:</w:t>
      </w:r>
    </w:p>
    <w:p w:rsidR="00096C63" w:rsidRDefault="0055291F">
      <w:pPr>
        <w:spacing w:after="0"/>
      </w:pPr>
      <w:bookmarkStart w:id="134" w:name="z145"/>
      <w:bookmarkEnd w:id="133"/>
      <w:r>
        <w:rPr>
          <w:color w:val="000000"/>
          <w:sz w:val="20"/>
        </w:rPr>
        <w:t>      1) прием и рассмотрение заявления на аккредитацию и документов, представленных заявителем;</w:t>
      </w:r>
    </w:p>
    <w:p w:rsidR="00096C63" w:rsidRDefault="0055291F">
      <w:pPr>
        <w:spacing w:after="0"/>
      </w:pPr>
      <w:bookmarkStart w:id="135" w:name="z146"/>
      <w:bookmarkEnd w:id="134"/>
      <w:r>
        <w:rPr>
          <w:color w:val="000000"/>
          <w:sz w:val="20"/>
        </w:rPr>
        <w:t xml:space="preserve">       2) оценка на соответствие деятельности заявителя требования</w:t>
      </w:r>
      <w:r>
        <w:rPr>
          <w:color w:val="000000"/>
          <w:sz w:val="20"/>
        </w:rPr>
        <w:t xml:space="preserve">м настоящих Правил; </w:t>
      </w:r>
    </w:p>
    <w:p w:rsidR="00096C63" w:rsidRDefault="0055291F">
      <w:pPr>
        <w:spacing w:after="0"/>
      </w:pPr>
      <w:bookmarkStart w:id="136" w:name="z147"/>
      <w:bookmarkEnd w:id="135"/>
      <w:r>
        <w:rPr>
          <w:color w:val="000000"/>
          <w:sz w:val="20"/>
        </w:rPr>
        <w:t>      3) принятие решения об аккредитации на право проведения клинических исследований фармакологических и лекарственных средств, изделий медицинского назначения и медицинской техники с утверждением вида проводимых клинических исследов</w:t>
      </w:r>
      <w:r>
        <w:rPr>
          <w:color w:val="000000"/>
          <w:sz w:val="20"/>
        </w:rPr>
        <w:t>аний или решения о мотивированном отказе в аккредитации;</w:t>
      </w:r>
    </w:p>
    <w:p w:rsidR="00096C63" w:rsidRDefault="0055291F">
      <w:pPr>
        <w:spacing w:after="0"/>
      </w:pPr>
      <w:bookmarkStart w:id="137" w:name="z148"/>
      <w:bookmarkEnd w:id="136"/>
      <w:r>
        <w:rPr>
          <w:color w:val="000000"/>
          <w:sz w:val="20"/>
        </w:rPr>
        <w:t xml:space="preserve">      4) выдача свидетельства об аккредитации на право проведения клинических исследований фармакологических и лекарственных средств, изделий медицинского назначения и медицинской техники и </w:t>
      </w:r>
      <w:r>
        <w:rPr>
          <w:color w:val="000000"/>
          <w:sz w:val="20"/>
        </w:rPr>
        <w:t>регистрация в Реестре клинических баз.</w:t>
      </w:r>
    </w:p>
    <w:p w:rsidR="00096C63" w:rsidRDefault="0055291F">
      <w:pPr>
        <w:spacing w:after="0"/>
      </w:pPr>
      <w:bookmarkStart w:id="138" w:name="z149"/>
      <w:bookmarkEnd w:id="137"/>
      <w:r>
        <w:rPr>
          <w:color w:val="000000"/>
          <w:sz w:val="20"/>
        </w:rPr>
        <w:t>      31. Для аккредитации на право проведения клинических исследований фармакологических и лекарственных средств, изделий медицинского назначения и медицинской техники медицинская организация представляет в уполномоч</w:t>
      </w:r>
      <w:r>
        <w:rPr>
          <w:color w:val="000000"/>
          <w:sz w:val="20"/>
        </w:rPr>
        <w:t>енный орган следующие документы:</w:t>
      </w:r>
    </w:p>
    <w:p w:rsidR="00096C63" w:rsidRDefault="0055291F">
      <w:pPr>
        <w:spacing w:after="0"/>
      </w:pPr>
      <w:bookmarkStart w:id="139" w:name="z150"/>
      <w:bookmarkEnd w:id="138"/>
      <w:r>
        <w:rPr>
          <w:color w:val="000000"/>
          <w:sz w:val="20"/>
        </w:rPr>
        <w:t xml:space="preserve">       1) заявление на аккредитацию медицинской организации на право проведения клинических исследований фармакологических и лекарственных средств, изделий медицинского назначения и медицинской техники по форме, согласно пр</w:t>
      </w:r>
      <w:r>
        <w:rPr>
          <w:color w:val="000000"/>
          <w:sz w:val="20"/>
        </w:rPr>
        <w:t>иложению 11 к настоящим Правилам;</w:t>
      </w:r>
    </w:p>
    <w:p w:rsidR="00096C63" w:rsidRDefault="0055291F">
      <w:pPr>
        <w:spacing w:after="0"/>
      </w:pPr>
      <w:bookmarkStart w:id="140" w:name="z151"/>
      <w:bookmarkEnd w:id="139"/>
      <w:r>
        <w:rPr>
          <w:color w:val="000000"/>
          <w:sz w:val="20"/>
        </w:rPr>
        <w:t xml:space="preserve">       2) паспорт медицинской организации по форме согласно приложению 12 к настоящему приказу;</w:t>
      </w:r>
    </w:p>
    <w:p w:rsidR="00096C63" w:rsidRDefault="0055291F">
      <w:pPr>
        <w:spacing w:after="0"/>
      </w:pPr>
      <w:bookmarkStart w:id="141" w:name="z152"/>
      <w:bookmarkEnd w:id="140"/>
      <w:r>
        <w:rPr>
          <w:color w:val="000000"/>
          <w:sz w:val="20"/>
        </w:rPr>
        <w:t xml:space="preserve">      3) копии свидетельства (справки) о государственной регистрации (перерегистрации) юридического лица и (или) </w:t>
      </w:r>
      <w:r>
        <w:rPr>
          <w:color w:val="000000"/>
          <w:sz w:val="20"/>
        </w:rPr>
        <w:t>филиалов(представительств);</w:t>
      </w:r>
    </w:p>
    <w:p w:rsidR="00096C63" w:rsidRDefault="0055291F">
      <w:pPr>
        <w:spacing w:after="0"/>
      </w:pPr>
      <w:bookmarkStart w:id="142" w:name="z153"/>
      <w:bookmarkEnd w:id="141"/>
      <w:r>
        <w:rPr>
          <w:color w:val="000000"/>
          <w:sz w:val="20"/>
        </w:rPr>
        <w:t>      4) копию лицензии с приложениями на право осуществления медицинской деятельности;</w:t>
      </w:r>
    </w:p>
    <w:p w:rsidR="00096C63" w:rsidRDefault="0055291F">
      <w:pPr>
        <w:spacing w:after="0"/>
      </w:pPr>
      <w:bookmarkStart w:id="143" w:name="z154"/>
      <w:bookmarkEnd w:id="142"/>
      <w:r>
        <w:rPr>
          <w:color w:val="000000"/>
          <w:sz w:val="20"/>
        </w:rPr>
        <w:t>      5) копию лицензии на осуществление деятельности, связанной с оборотом наркотических средств, психотропных веществ и прекурсоров (в слу</w:t>
      </w:r>
      <w:r>
        <w:rPr>
          <w:color w:val="000000"/>
          <w:sz w:val="20"/>
        </w:rPr>
        <w:t>чае проведения клинических исследований лекарственных средств, содержащих наркотические средства и психотропные вещества);</w:t>
      </w:r>
    </w:p>
    <w:p w:rsidR="00096C63" w:rsidRDefault="0055291F">
      <w:pPr>
        <w:spacing w:after="0"/>
      </w:pPr>
      <w:bookmarkStart w:id="144" w:name="z155"/>
      <w:bookmarkEnd w:id="143"/>
      <w:r>
        <w:rPr>
          <w:color w:val="000000"/>
          <w:sz w:val="20"/>
        </w:rPr>
        <w:t>      6) копию Соглашения о неразглашении конфиденциальной информации при проведении клинического исследования, утвержденного руковод</w:t>
      </w:r>
      <w:r>
        <w:rPr>
          <w:color w:val="000000"/>
          <w:sz w:val="20"/>
        </w:rPr>
        <w:t>ителем медицинской организации;</w:t>
      </w:r>
    </w:p>
    <w:p w:rsidR="00096C63" w:rsidRDefault="0055291F">
      <w:pPr>
        <w:spacing w:after="0"/>
      </w:pPr>
      <w:bookmarkStart w:id="145" w:name="z156"/>
      <w:bookmarkEnd w:id="144"/>
      <w:r>
        <w:rPr>
          <w:color w:val="000000"/>
          <w:sz w:val="20"/>
        </w:rPr>
        <w:t>      7) копию приказов о создании Комиссии по вопросам этики медицинской организации и утверждении ее состава и положения, утвержденных руководителем медицинской организации (при наличии);</w:t>
      </w:r>
    </w:p>
    <w:p w:rsidR="00096C63" w:rsidRDefault="0055291F">
      <w:pPr>
        <w:spacing w:after="0"/>
      </w:pPr>
      <w:bookmarkStart w:id="146" w:name="z157"/>
      <w:bookmarkEnd w:id="145"/>
      <w:r>
        <w:rPr>
          <w:color w:val="000000"/>
          <w:sz w:val="20"/>
        </w:rPr>
        <w:t xml:space="preserve">       8) копию сертификата о соот</w:t>
      </w:r>
      <w:r>
        <w:rPr>
          <w:color w:val="000000"/>
          <w:sz w:val="20"/>
        </w:rPr>
        <w:t xml:space="preserve">ветствии объекта требованиям надлежащей клинической практики (ГКП), выданного по итогам проведения фармацевтической инспекции в порядке, утвержденным уполномоченным органом согласно пункта 5 статьи 22-1 Кодекса (при наличии) (далее - сертификат надлежащей </w:t>
      </w:r>
      <w:r>
        <w:rPr>
          <w:color w:val="000000"/>
          <w:sz w:val="20"/>
        </w:rPr>
        <w:t xml:space="preserve">клинической практики). </w:t>
      </w:r>
    </w:p>
    <w:p w:rsidR="00096C63" w:rsidRDefault="0055291F">
      <w:pPr>
        <w:spacing w:after="0"/>
      </w:pPr>
      <w:bookmarkStart w:id="147" w:name="z158"/>
      <w:bookmarkEnd w:id="146"/>
      <w:r>
        <w:rPr>
          <w:color w:val="000000"/>
          <w:sz w:val="20"/>
        </w:rPr>
        <w:t>      32. Документы, представленные заявителем в соответствии с пунктом 31 настоящих Правил, рассматриваются в течение одного рабочего дня на предмет полноты и достоверности.</w:t>
      </w:r>
    </w:p>
    <w:p w:rsidR="00096C63" w:rsidRDefault="0055291F">
      <w:pPr>
        <w:spacing w:after="0"/>
      </w:pPr>
      <w:bookmarkStart w:id="148" w:name="z159"/>
      <w:bookmarkEnd w:id="147"/>
      <w:r>
        <w:rPr>
          <w:color w:val="000000"/>
          <w:sz w:val="20"/>
        </w:rPr>
        <w:t>      33. В случае предоставления неполного пакета докуме</w:t>
      </w:r>
      <w:r>
        <w:rPr>
          <w:color w:val="000000"/>
          <w:sz w:val="20"/>
        </w:rPr>
        <w:t>нтов согласно перечня и (или) документов с истекшим сроком действия, ОКК отказывает в приеме заявления.</w:t>
      </w:r>
    </w:p>
    <w:p w:rsidR="00096C63" w:rsidRDefault="0055291F">
      <w:pPr>
        <w:spacing w:after="0"/>
      </w:pPr>
      <w:bookmarkStart w:id="149" w:name="z160"/>
      <w:bookmarkEnd w:id="148"/>
      <w:r>
        <w:rPr>
          <w:color w:val="000000"/>
          <w:sz w:val="20"/>
        </w:rPr>
        <w:t>      34. Оценка на соответствие лаборатории требованиям настоящих Правил, проводится Комиссией по аккредитации, созданной аккредитующим органом, и вклю</w:t>
      </w:r>
      <w:r>
        <w:rPr>
          <w:color w:val="000000"/>
          <w:sz w:val="20"/>
        </w:rPr>
        <w:t>чает в себя экспертизу представленных документов и акта обследования медицинской организации по месту нахождения организации.</w:t>
      </w:r>
    </w:p>
    <w:p w:rsidR="00096C63" w:rsidRDefault="0055291F">
      <w:pPr>
        <w:spacing w:after="0"/>
      </w:pPr>
      <w:bookmarkStart w:id="150" w:name="z161"/>
      <w:bookmarkEnd w:id="149"/>
      <w:r>
        <w:rPr>
          <w:color w:val="000000"/>
          <w:sz w:val="20"/>
        </w:rPr>
        <w:t xml:space="preserve">       Комиссия по аккредитации состоит из не менее трех человек и включает профильных специалистов государственных и иных организ</w:t>
      </w:r>
      <w:r>
        <w:rPr>
          <w:color w:val="000000"/>
          <w:sz w:val="20"/>
        </w:rPr>
        <w:t xml:space="preserve">аций (по согласованию). </w:t>
      </w:r>
    </w:p>
    <w:p w:rsidR="00096C63" w:rsidRDefault="0055291F">
      <w:pPr>
        <w:spacing w:after="0"/>
      </w:pPr>
      <w:bookmarkStart w:id="151" w:name="z162"/>
      <w:bookmarkEnd w:id="150"/>
      <w:r>
        <w:rPr>
          <w:color w:val="000000"/>
          <w:sz w:val="20"/>
        </w:rPr>
        <w:t>      35. Обследование медицинской организации по месту нахождения проводится Комиссией по аккредитации в срок не более десяти рабочих дней со дня поступления заявления об аккредитации в присутствии представителей медицинской орган</w:t>
      </w:r>
      <w:r>
        <w:rPr>
          <w:color w:val="000000"/>
          <w:sz w:val="20"/>
        </w:rPr>
        <w:t>изации.</w:t>
      </w:r>
    </w:p>
    <w:p w:rsidR="00096C63" w:rsidRDefault="0055291F">
      <w:pPr>
        <w:spacing w:after="0"/>
      </w:pPr>
      <w:bookmarkStart w:id="152" w:name="z163"/>
      <w:bookmarkEnd w:id="151"/>
      <w:r>
        <w:rPr>
          <w:color w:val="000000"/>
          <w:sz w:val="20"/>
        </w:rPr>
        <w:lastRenderedPageBreak/>
        <w:t xml:space="preserve">       36. По результатам обследования медицинской организации по месту нахождения Комиссией по аккредитации (далее – Комиссия) составляется акт обследования медицинской организации по форме согласно приложению 13 к настоящим Правилам. </w:t>
      </w:r>
    </w:p>
    <w:p w:rsidR="00096C63" w:rsidRDefault="0055291F">
      <w:pPr>
        <w:spacing w:after="0"/>
      </w:pPr>
      <w:bookmarkStart w:id="153" w:name="z164"/>
      <w:bookmarkEnd w:id="152"/>
      <w:r>
        <w:rPr>
          <w:color w:val="000000"/>
          <w:sz w:val="20"/>
        </w:rPr>
        <w:t>      37. А</w:t>
      </w:r>
      <w:r>
        <w:rPr>
          <w:color w:val="000000"/>
          <w:sz w:val="20"/>
        </w:rPr>
        <w:t>кт обследования содержит:</w:t>
      </w:r>
    </w:p>
    <w:p w:rsidR="00096C63" w:rsidRDefault="0055291F">
      <w:pPr>
        <w:spacing w:after="0"/>
      </w:pPr>
      <w:bookmarkStart w:id="154" w:name="z165"/>
      <w:bookmarkEnd w:id="153"/>
      <w:r>
        <w:rPr>
          <w:color w:val="000000"/>
          <w:sz w:val="20"/>
        </w:rPr>
        <w:t>      1) общую оценку степени соответствия заявителя требованиям настоящих Правил;</w:t>
      </w:r>
    </w:p>
    <w:p w:rsidR="00096C63" w:rsidRDefault="0055291F">
      <w:pPr>
        <w:spacing w:after="0"/>
      </w:pPr>
      <w:bookmarkStart w:id="155" w:name="z166"/>
      <w:bookmarkEnd w:id="154"/>
      <w:r>
        <w:rPr>
          <w:color w:val="000000"/>
          <w:sz w:val="20"/>
        </w:rPr>
        <w:t>      2) рекомендации по устранению выявленных несоответствий требованиям настоящих Правил.</w:t>
      </w:r>
    </w:p>
    <w:p w:rsidR="00096C63" w:rsidRDefault="0055291F">
      <w:pPr>
        <w:spacing w:after="0"/>
      </w:pPr>
      <w:bookmarkStart w:id="156" w:name="z167"/>
      <w:bookmarkEnd w:id="155"/>
      <w:r>
        <w:rPr>
          <w:color w:val="000000"/>
          <w:sz w:val="20"/>
        </w:rPr>
        <w:t>      38. Акт обследования составляется руководителем К</w:t>
      </w:r>
      <w:r>
        <w:rPr>
          <w:color w:val="000000"/>
          <w:sz w:val="20"/>
        </w:rPr>
        <w:t>омиссии с учетом всех замечаний ее членов в двух экземплярах и подписывается всеми членами Комиссии.</w:t>
      </w:r>
    </w:p>
    <w:p w:rsidR="00096C63" w:rsidRDefault="0055291F">
      <w:pPr>
        <w:spacing w:after="0"/>
      </w:pPr>
      <w:bookmarkStart w:id="157" w:name="z168"/>
      <w:bookmarkEnd w:id="156"/>
      <w:r>
        <w:rPr>
          <w:color w:val="000000"/>
          <w:sz w:val="20"/>
        </w:rPr>
        <w:t>      Один экземпляр акта предоставляется заявителю, второй экземпляр предоставляется в уполномоченный орган.</w:t>
      </w:r>
    </w:p>
    <w:p w:rsidR="00096C63" w:rsidRDefault="0055291F">
      <w:pPr>
        <w:spacing w:after="0"/>
      </w:pPr>
      <w:bookmarkStart w:id="158" w:name="z169"/>
      <w:bookmarkEnd w:id="157"/>
      <w:r>
        <w:rPr>
          <w:color w:val="000000"/>
          <w:sz w:val="20"/>
        </w:rPr>
        <w:t xml:space="preserve">       39. Возражение заявителя о несогласии </w:t>
      </w:r>
      <w:r>
        <w:rPr>
          <w:color w:val="000000"/>
          <w:sz w:val="20"/>
        </w:rPr>
        <w:t xml:space="preserve">с актом обследования принимается в течение трех рабочих дней со дня его предоставления в произвольной письменной форме. </w:t>
      </w:r>
    </w:p>
    <w:p w:rsidR="00096C63" w:rsidRDefault="0055291F">
      <w:pPr>
        <w:spacing w:after="0"/>
      </w:pPr>
      <w:bookmarkStart w:id="159" w:name="z170"/>
      <w:bookmarkEnd w:id="158"/>
      <w:r>
        <w:rPr>
          <w:color w:val="000000"/>
          <w:sz w:val="20"/>
        </w:rPr>
        <w:t xml:space="preserve">       40. В случае выявления несоответствий требованиям главы 4 настоящих Правил заявителю сообщается в письменном виде о необходимост</w:t>
      </w:r>
      <w:r>
        <w:rPr>
          <w:color w:val="000000"/>
          <w:sz w:val="20"/>
        </w:rPr>
        <w:t xml:space="preserve">и устранения выявленных несоответствий в течение тридцати рабочих дней. </w:t>
      </w:r>
    </w:p>
    <w:p w:rsidR="00096C63" w:rsidRDefault="0055291F">
      <w:pPr>
        <w:spacing w:after="0"/>
      </w:pPr>
      <w:bookmarkStart w:id="160" w:name="z171"/>
      <w:bookmarkEnd w:id="159"/>
      <w:r>
        <w:rPr>
          <w:color w:val="000000"/>
          <w:sz w:val="20"/>
        </w:rPr>
        <w:t xml:space="preserve">       После устранения несоответствий уполномоченный орган в течении пяти рабочих дней организует работу Комиссии по проведению повторного обследования организации. </w:t>
      </w:r>
    </w:p>
    <w:p w:rsidR="00096C63" w:rsidRDefault="0055291F">
      <w:pPr>
        <w:spacing w:after="0"/>
      </w:pPr>
      <w:bookmarkStart w:id="161" w:name="z172"/>
      <w:bookmarkEnd w:id="160"/>
      <w:r>
        <w:rPr>
          <w:color w:val="000000"/>
          <w:sz w:val="20"/>
        </w:rPr>
        <w:t>      Не устране</w:t>
      </w:r>
      <w:r>
        <w:rPr>
          <w:color w:val="000000"/>
          <w:sz w:val="20"/>
        </w:rPr>
        <w:t>ние выявленных несоответствий в течении пяти рабочих дней является основанием для принятия решения об отказе в аккредитации.</w:t>
      </w:r>
    </w:p>
    <w:p w:rsidR="00096C63" w:rsidRDefault="0055291F">
      <w:pPr>
        <w:spacing w:after="0"/>
      </w:pPr>
      <w:bookmarkStart w:id="162" w:name="z173"/>
      <w:bookmarkEnd w:id="161"/>
      <w:r>
        <w:rPr>
          <w:color w:val="000000"/>
          <w:sz w:val="20"/>
        </w:rPr>
        <w:t>      41. Комиссия на основании предоставленных документов и результатов проведенного обследования медицинской организации по месту</w:t>
      </w:r>
      <w:r>
        <w:rPr>
          <w:color w:val="000000"/>
          <w:sz w:val="20"/>
        </w:rPr>
        <w:t xml:space="preserve"> нахождения в течение пяти рабочих дней со дня подписания акта составляет заключение с рекомендацией о возможности выдачи свидетельства об аккредитации или об отказе в аккредитации (далее – заключение Комиссии).</w:t>
      </w:r>
    </w:p>
    <w:p w:rsidR="00096C63" w:rsidRDefault="0055291F">
      <w:pPr>
        <w:spacing w:after="0"/>
      </w:pPr>
      <w:bookmarkStart w:id="163" w:name="z174"/>
      <w:bookmarkEnd w:id="162"/>
      <w:r>
        <w:rPr>
          <w:color w:val="000000"/>
          <w:sz w:val="20"/>
        </w:rPr>
        <w:t xml:space="preserve">       42. Аккредитующий орган в течение пят</w:t>
      </w:r>
      <w:r>
        <w:rPr>
          <w:color w:val="000000"/>
          <w:sz w:val="20"/>
        </w:rPr>
        <w:t>и рабочих дней со дня получения заключения Комиссии с рекомендацией о возможности выдачи свидетельства об аккредитации принимает решение об аккредитации и выдает свидетельство об аккредитации на право проведения клинических исследований фармакологических и</w:t>
      </w:r>
      <w:r>
        <w:rPr>
          <w:color w:val="000000"/>
          <w:sz w:val="20"/>
        </w:rPr>
        <w:t xml:space="preserve"> лекарственных средств, изделий медицинского назначения и медицинской техники по форме согласно приложению 14 к настоящим Правилам с указанием профиля и разрешенных фаз клинических исследований и вносит в Реестр клинических баз.</w:t>
      </w:r>
    </w:p>
    <w:p w:rsidR="00096C63" w:rsidRDefault="0055291F">
      <w:pPr>
        <w:spacing w:after="0"/>
      </w:pPr>
      <w:bookmarkStart w:id="164" w:name="z175"/>
      <w:bookmarkEnd w:id="163"/>
      <w:r>
        <w:rPr>
          <w:color w:val="000000"/>
          <w:sz w:val="20"/>
        </w:rPr>
        <w:t>      43. В случае получени</w:t>
      </w:r>
      <w:r>
        <w:rPr>
          <w:color w:val="000000"/>
          <w:sz w:val="20"/>
        </w:rPr>
        <w:t>я заключения Комиссии с рекомендацией об отказе в аккредитации аккредитующий орган в течение пяти рабочих дней со дня получения заключения Комиссии направляет заявителю письмо об отказе в аккредитации с мотивированным обоснованием.</w:t>
      </w:r>
    </w:p>
    <w:p w:rsidR="00096C63" w:rsidRDefault="0055291F">
      <w:pPr>
        <w:spacing w:after="0"/>
      </w:pPr>
      <w:bookmarkStart w:id="165" w:name="z176"/>
      <w:bookmarkEnd w:id="164"/>
      <w:r>
        <w:rPr>
          <w:color w:val="000000"/>
          <w:sz w:val="20"/>
        </w:rPr>
        <w:t>      44. В аккредитации</w:t>
      </w:r>
      <w:r>
        <w:rPr>
          <w:color w:val="000000"/>
          <w:sz w:val="20"/>
        </w:rPr>
        <w:t xml:space="preserve"> медицинской организации отказывается в следующих случаях:</w:t>
      </w:r>
    </w:p>
    <w:p w:rsidR="00096C63" w:rsidRDefault="0055291F">
      <w:pPr>
        <w:spacing w:after="0"/>
      </w:pPr>
      <w:bookmarkStart w:id="166" w:name="z177"/>
      <w:bookmarkEnd w:id="165"/>
      <w:r>
        <w:rPr>
          <w:color w:val="000000"/>
          <w:sz w:val="20"/>
        </w:rPr>
        <w:t>      1) несоответствия медицинской организации требованиям настоящих Правил;</w:t>
      </w:r>
    </w:p>
    <w:p w:rsidR="00096C63" w:rsidRDefault="0055291F">
      <w:pPr>
        <w:spacing w:after="0"/>
      </w:pPr>
      <w:bookmarkStart w:id="167" w:name="z178"/>
      <w:bookmarkEnd w:id="166"/>
      <w:r>
        <w:rPr>
          <w:color w:val="000000"/>
          <w:sz w:val="20"/>
        </w:rPr>
        <w:t>      2) если в отношении медицинской организации имеется решение суда о запрете на занятие деятельностью по заявляемом</w:t>
      </w:r>
      <w:r>
        <w:rPr>
          <w:color w:val="000000"/>
          <w:sz w:val="20"/>
        </w:rPr>
        <w:t>у виду.</w:t>
      </w:r>
    </w:p>
    <w:p w:rsidR="00096C63" w:rsidRDefault="0055291F">
      <w:pPr>
        <w:spacing w:after="0"/>
      </w:pPr>
      <w:bookmarkStart w:id="168" w:name="z179"/>
      <w:bookmarkEnd w:id="167"/>
      <w:r>
        <w:rPr>
          <w:color w:val="000000"/>
          <w:sz w:val="20"/>
        </w:rPr>
        <w:t>      45. При наличии у заявителя действующего сертификата надлежащей клинической практики (ГКП) комиссией обследование по месту нахождения медицинской организации не производится.</w:t>
      </w:r>
    </w:p>
    <w:p w:rsidR="00096C63" w:rsidRDefault="0055291F">
      <w:pPr>
        <w:spacing w:after="0"/>
      </w:pPr>
      <w:bookmarkStart w:id="169" w:name="z180"/>
      <w:bookmarkEnd w:id="168"/>
      <w:r>
        <w:rPr>
          <w:color w:val="000000"/>
          <w:sz w:val="20"/>
        </w:rPr>
        <w:t xml:space="preserve">      Аккредитующий орган по результатам экспертизы представленных </w:t>
      </w:r>
      <w:r>
        <w:rPr>
          <w:color w:val="000000"/>
          <w:sz w:val="20"/>
        </w:rPr>
        <w:t>документов в течение пяти рабочих дней со дня поступления документов выдает заявителю свидетельство об аккредитации на право проведения клинических исследований фармакологических и лекарственных средств, изделий медицинского назначения и медицинской техник</w:t>
      </w:r>
      <w:r>
        <w:rPr>
          <w:color w:val="000000"/>
          <w:sz w:val="20"/>
        </w:rPr>
        <w:t>и на срок действия сертификата надлежащей лабораторной практики (ГКП) и вносит в Реестр клинических баз.</w:t>
      </w:r>
    </w:p>
    <w:p w:rsidR="00096C63" w:rsidRDefault="0055291F">
      <w:pPr>
        <w:spacing w:after="0"/>
      </w:pPr>
      <w:bookmarkStart w:id="170" w:name="z181"/>
      <w:bookmarkEnd w:id="169"/>
      <w:r>
        <w:rPr>
          <w:color w:val="000000"/>
          <w:sz w:val="20"/>
        </w:rPr>
        <w:lastRenderedPageBreak/>
        <w:t>      46. Медицинская организация, имеющая аккредитацию и претендующая на проведение клинических исследований, не заявленных при первоначальной аккреди</w:t>
      </w:r>
      <w:r>
        <w:rPr>
          <w:color w:val="000000"/>
          <w:sz w:val="20"/>
        </w:rPr>
        <w:t>тации, получает новое свидетельство об аккредитации.</w:t>
      </w:r>
    </w:p>
    <w:p w:rsidR="00096C63" w:rsidRDefault="0055291F">
      <w:pPr>
        <w:spacing w:after="0"/>
      </w:pPr>
      <w:bookmarkStart w:id="171" w:name="z182"/>
      <w:bookmarkEnd w:id="170"/>
      <w:r>
        <w:rPr>
          <w:color w:val="000000"/>
          <w:sz w:val="20"/>
        </w:rPr>
        <w:t>      47. Свидетельство об аккредитации выдается сроком на три года. После окончания срока действия аккредитации, медицинская организация подлежит повторной аккредитации.</w:t>
      </w:r>
    </w:p>
    <w:p w:rsidR="00096C63" w:rsidRDefault="0055291F">
      <w:pPr>
        <w:spacing w:after="0"/>
      </w:pPr>
      <w:bookmarkStart w:id="172" w:name="z183"/>
      <w:bookmarkEnd w:id="171"/>
      <w:r>
        <w:rPr>
          <w:color w:val="000000"/>
          <w:sz w:val="20"/>
        </w:rPr>
        <w:t>      Повторная аккредитация про</w:t>
      </w:r>
      <w:r>
        <w:rPr>
          <w:color w:val="000000"/>
          <w:sz w:val="20"/>
        </w:rPr>
        <w:t>водится с соблюдением всех этапов, предусмотренных пунктом 30 настоящих Правил.</w:t>
      </w:r>
    </w:p>
    <w:p w:rsidR="00096C63" w:rsidRDefault="0055291F">
      <w:pPr>
        <w:spacing w:after="0"/>
      </w:pPr>
      <w:bookmarkStart w:id="173" w:name="z184"/>
      <w:bookmarkEnd w:id="172"/>
      <w:r>
        <w:rPr>
          <w:color w:val="000000"/>
          <w:sz w:val="20"/>
        </w:rPr>
        <w:t>      48. В течение действия свидетельства об аккредитации медицинская организация извещает аккредитующий орган о любых изменениях, влияющих на изменения в свидетельстве об акк</w:t>
      </w:r>
      <w:r>
        <w:rPr>
          <w:color w:val="000000"/>
          <w:sz w:val="20"/>
        </w:rPr>
        <w:t>редитации, о структурных и качественных изменениях, связанных с деятельностью.</w:t>
      </w:r>
    </w:p>
    <w:p w:rsidR="00096C63" w:rsidRDefault="0055291F">
      <w:pPr>
        <w:spacing w:after="0"/>
      </w:pPr>
      <w:bookmarkStart w:id="174" w:name="z185"/>
      <w:bookmarkEnd w:id="173"/>
      <w:r>
        <w:rPr>
          <w:color w:val="000000"/>
          <w:sz w:val="20"/>
        </w:rPr>
        <w:t xml:space="preserve">       49. Продление срока действия свидетельства об аккредитации осуществляется аккредитующим органом по заявлению медицинской организации, представленному не позднее шести мес</w:t>
      </w:r>
      <w:r>
        <w:rPr>
          <w:color w:val="000000"/>
          <w:sz w:val="20"/>
        </w:rPr>
        <w:t>яцев до истечения срока действия свидетельства об аккредитации с приложением документов, указанных в пункте 31 настоящих Правил.</w:t>
      </w:r>
    </w:p>
    <w:p w:rsidR="00096C63" w:rsidRDefault="0055291F">
      <w:pPr>
        <w:spacing w:after="0"/>
      </w:pPr>
      <w:bookmarkStart w:id="175" w:name="z186"/>
      <w:bookmarkEnd w:id="174"/>
      <w:r>
        <w:rPr>
          <w:color w:val="000000"/>
          <w:sz w:val="20"/>
        </w:rPr>
        <w:t xml:space="preserve">      Комиссия по аккредитации в течение десяти рабочих дней со дня получения заявления на основании представленных материалов </w:t>
      </w:r>
      <w:r>
        <w:rPr>
          <w:color w:val="000000"/>
          <w:sz w:val="20"/>
        </w:rPr>
        <w:t>принимает решение о продлении срока действия свидетельства об аккредитации или об отказе в продлении срока его действия.</w:t>
      </w:r>
    </w:p>
    <w:p w:rsidR="00096C63" w:rsidRDefault="0055291F">
      <w:pPr>
        <w:spacing w:after="0"/>
      </w:pPr>
      <w:bookmarkStart w:id="176" w:name="z187"/>
      <w:bookmarkEnd w:id="175"/>
      <w:r>
        <w:rPr>
          <w:color w:val="000000"/>
          <w:sz w:val="20"/>
        </w:rPr>
        <w:t>      50. Основанием для отказа в продлении срока действия свидетельства об аккредитации являются:</w:t>
      </w:r>
    </w:p>
    <w:p w:rsidR="00096C63" w:rsidRDefault="0055291F">
      <w:pPr>
        <w:spacing w:after="0"/>
      </w:pPr>
      <w:bookmarkStart w:id="177" w:name="z188"/>
      <w:bookmarkEnd w:id="176"/>
      <w:r>
        <w:rPr>
          <w:color w:val="000000"/>
          <w:sz w:val="20"/>
        </w:rPr>
        <w:t>      1) несоблюдение медицинской ор</w:t>
      </w:r>
      <w:r>
        <w:rPr>
          <w:color w:val="000000"/>
          <w:sz w:val="20"/>
        </w:rPr>
        <w:t>ганизацией требований по аккредитации согласно настоящих Правил;</w:t>
      </w:r>
    </w:p>
    <w:p w:rsidR="00096C63" w:rsidRDefault="0055291F">
      <w:pPr>
        <w:spacing w:after="0"/>
      </w:pPr>
      <w:bookmarkStart w:id="178" w:name="z189"/>
      <w:bookmarkEnd w:id="177"/>
      <w:r>
        <w:rPr>
          <w:color w:val="000000"/>
          <w:sz w:val="20"/>
        </w:rPr>
        <w:t>      2) если в отношении медицинской организации имеется решение суда о запрете на занятие деятельностью по заявляемому виду.</w:t>
      </w:r>
    </w:p>
    <w:p w:rsidR="00096C63" w:rsidRDefault="0055291F">
      <w:pPr>
        <w:spacing w:after="0"/>
      </w:pPr>
      <w:bookmarkStart w:id="179" w:name="z190"/>
      <w:bookmarkEnd w:id="178"/>
      <w:r>
        <w:rPr>
          <w:color w:val="000000"/>
          <w:sz w:val="20"/>
        </w:rPr>
        <w:t>      51. В случае изменения наименования, организационно-правов</w:t>
      </w:r>
      <w:r>
        <w:rPr>
          <w:color w:val="000000"/>
          <w:sz w:val="20"/>
        </w:rPr>
        <w:t>ой формы, медицинская организация в течение пятнадцати рабочих дней с даты соответствующего изменения, подает в аккредитующий орган письменное заявление в произвольной форме о переоформлении свидетельства об аккредитации с приложением документов, подтвержд</w:t>
      </w:r>
      <w:r>
        <w:rPr>
          <w:color w:val="000000"/>
          <w:sz w:val="20"/>
        </w:rPr>
        <w:t>ающих указанные сведения.</w:t>
      </w:r>
    </w:p>
    <w:p w:rsidR="00096C63" w:rsidRDefault="0055291F">
      <w:pPr>
        <w:spacing w:after="0"/>
      </w:pPr>
      <w:bookmarkStart w:id="180" w:name="z191"/>
      <w:bookmarkEnd w:id="179"/>
      <w:r>
        <w:rPr>
          <w:color w:val="000000"/>
          <w:sz w:val="20"/>
        </w:rPr>
        <w:t xml:space="preserve">       52. Аккредитующий орган в течение пяти рабочих дней со дня подачи заявления переоформляет свидетельство об аккредитации на срок не превышающий срока действия ранее выданного свидетельства об аккредитации. </w:t>
      </w:r>
    </w:p>
    <w:p w:rsidR="00096C63" w:rsidRDefault="0055291F">
      <w:pPr>
        <w:spacing w:after="0"/>
      </w:pPr>
      <w:bookmarkStart w:id="181" w:name="z192"/>
      <w:bookmarkEnd w:id="180"/>
      <w:r>
        <w:rPr>
          <w:color w:val="000000"/>
          <w:sz w:val="20"/>
        </w:rPr>
        <w:t>      При этом св</w:t>
      </w:r>
      <w:r>
        <w:rPr>
          <w:color w:val="000000"/>
          <w:sz w:val="20"/>
        </w:rPr>
        <w:t>идетельство об аккредитации, выданное ранее, признается утратившим силу и вносится соответствующая информация в Реестр клинических баз.</w:t>
      </w:r>
    </w:p>
    <w:p w:rsidR="00096C63" w:rsidRDefault="0055291F">
      <w:pPr>
        <w:spacing w:after="0"/>
      </w:pPr>
      <w:bookmarkStart w:id="182" w:name="z193"/>
      <w:bookmarkEnd w:id="181"/>
      <w:r>
        <w:rPr>
          <w:color w:val="000000"/>
          <w:sz w:val="20"/>
        </w:rPr>
        <w:t>      53. Аккредитующий орган ведет реестр аккредитованных клинических баз с указанием наименования клинической базы, но</w:t>
      </w:r>
      <w:r>
        <w:rPr>
          <w:color w:val="000000"/>
          <w:sz w:val="20"/>
        </w:rPr>
        <w:t>мера и даты свидетельства об аккредитации, срока действия аккредитации, профиля и видов клинических исследований, осуществляющих клинической базой.</w:t>
      </w:r>
    </w:p>
    <w:p w:rsidR="00096C63" w:rsidRDefault="0055291F">
      <w:pPr>
        <w:spacing w:after="0"/>
      </w:pPr>
      <w:bookmarkStart w:id="183" w:name="z194"/>
      <w:bookmarkEnd w:id="182"/>
      <w:r>
        <w:rPr>
          <w:b/>
          <w:color w:val="000000"/>
        </w:rPr>
        <w:t xml:space="preserve"> Глава 5. Порядок аккредитации испытательных лабораторий для проведения доклинических (неклинических) исслед</w:t>
      </w:r>
      <w:r>
        <w:rPr>
          <w:b/>
          <w:color w:val="000000"/>
        </w:rPr>
        <w:t>ований биологически активных веществ, изделий медицинского назначения</w:t>
      </w:r>
    </w:p>
    <w:p w:rsidR="00096C63" w:rsidRDefault="0055291F">
      <w:pPr>
        <w:spacing w:after="0"/>
      </w:pPr>
      <w:bookmarkStart w:id="184" w:name="z195"/>
      <w:bookmarkEnd w:id="183"/>
      <w:r>
        <w:rPr>
          <w:color w:val="000000"/>
          <w:sz w:val="20"/>
        </w:rPr>
        <w:t xml:space="preserve">      54. Для осуществления своей деятельности по проведению доклинических (неклинических) исследований биологически активных веществ, изделий медицинского назначения испытательная </w:t>
      </w:r>
      <w:r>
        <w:rPr>
          <w:color w:val="000000"/>
          <w:sz w:val="20"/>
        </w:rPr>
        <w:t>лаборатория (научно-исследовательская лаборатория) предъявляются следующие требования:</w:t>
      </w:r>
    </w:p>
    <w:p w:rsidR="00096C63" w:rsidRDefault="0055291F">
      <w:pPr>
        <w:spacing w:after="0"/>
      </w:pPr>
      <w:bookmarkStart w:id="185" w:name="z196"/>
      <w:bookmarkEnd w:id="184"/>
      <w:r>
        <w:rPr>
          <w:color w:val="000000"/>
          <w:sz w:val="20"/>
        </w:rPr>
        <w:t>      1) наличие положения об испытательной лаборатории, утвержденное руководителем организации;</w:t>
      </w:r>
    </w:p>
    <w:p w:rsidR="00096C63" w:rsidRDefault="0055291F">
      <w:pPr>
        <w:spacing w:after="0"/>
      </w:pPr>
      <w:bookmarkStart w:id="186" w:name="z197"/>
      <w:bookmarkEnd w:id="185"/>
      <w:r>
        <w:rPr>
          <w:color w:val="000000"/>
          <w:sz w:val="20"/>
        </w:rPr>
        <w:t xml:space="preserve">      2) наличие персонала, обученный правилам проведения доклинических </w:t>
      </w:r>
      <w:r>
        <w:rPr>
          <w:color w:val="000000"/>
          <w:sz w:val="20"/>
        </w:rPr>
        <w:t>(неклинических) исследований биологически активных веществ, изделий медицинского назначения;</w:t>
      </w:r>
    </w:p>
    <w:p w:rsidR="00096C63" w:rsidRDefault="0055291F">
      <w:pPr>
        <w:spacing w:after="0"/>
      </w:pPr>
      <w:bookmarkStart w:id="187" w:name="z198"/>
      <w:bookmarkEnd w:id="186"/>
      <w:r>
        <w:rPr>
          <w:color w:val="000000"/>
          <w:sz w:val="20"/>
        </w:rPr>
        <w:t>      3) наличие производственных помещений;</w:t>
      </w:r>
    </w:p>
    <w:p w:rsidR="00096C63" w:rsidRDefault="0055291F">
      <w:pPr>
        <w:spacing w:after="0"/>
      </w:pPr>
      <w:bookmarkStart w:id="188" w:name="z199"/>
      <w:bookmarkEnd w:id="187"/>
      <w:r>
        <w:rPr>
          <w:color w:val="000000"/>
          <w:sz w:val="20"/>
        </w:rPr>
        <w:t>      4) наличие испытательных оборудований, средств измерений, стандартных образцов и расходных материалов, тест-сист</w:t>
      </w:r>
      <w:r>
        <w:rPr>
          <w:color w:val="000000"/>
          <w:sz w:val="20"/>
        </w:rPr>
        <w:t>ем;</w:t>
      </w:r>
    </w:p>
    <w:p w:rsidR="00096C63" w:rsidRDefault="0055291F">
      <w:pPr>
        <w:spacing w:after="0"/>
      </w:pPr>
      <w:bookmarkStart w:id="189" w:name="z200"/>
      <w:bookmarkEnd w:id="188"/>
      <w:r>
        <w:rPr>
          <w:color w:val="000000"/>
          <w:sz w:val="20"/>
        </w:rPr>
        <w:lastRenderedPageBreak/>
        <w:t>      5) наличие руководства по качеству испытательной лаборатории;</w:t>
      </w:r>
    </w:p>
    <w:p w:rsidR="00096C63" w:rsidRDefault="0055291F">
      <w:pPr>
        <w:spacing w:after="0"/>
      </w:pPr>
      <w:bookmarkStart w:id="190" w:name="z201"/>
      <w:bookmarkEnd w:id="189"/>
      <w:r>
        <w:rPr>
          <w:color w:val="000000"/>
          <w:sz w:val="20"/>
        </w:rPr>
        <w:t>      6) наличие программы внутренней проверки деятельности испытательной лаборатории;</w:t>
      </w:r>
    </w:p>
    <w:p w:rsidR="00096C63" w:rsidRDefault="0055291F">
      <w:pPr>
        <w:spacing w:after="0"/>
      </w:pPr>
      <w:bookmarkStart w:id="191" w:name="z202"/>
      <w:bookmarkEnd w:id="190"/>
      <w:r>
        <w:rPr>
          <w:color w:val="000000"/>
          <w:sz w:val="20"/>
        </w:rPr>
        <w:t>      7) наличие эксплуатационных документов на оборудование (паспорт, руководство по эксплуатаци</w:t>
      </w:r>
      <w:r>
        <w:rPr>
          <w:color w:val="000000"/>
          <w:sz w:val="20"/>
        </w:rPr>
        <w:t>и, документы по техническому обслуживанию, ремонту);</w:t>
      </w:r>
    </w:p>
    <w:p w:rsidR="00096C63" w:rsidRDefault="0055291F">
      <w:pPr>
        <w:spacing w:after="0"/>
      </w:pPr>
      <w:bookmarkStart w:id="192" w:name="z203"/>
      <w:bookmarkEnd w:id="191"/>
      <w:r>
        <w:rPr>
          <w:color w:val="000000"/>
          <w:sz w:val="20"/>
        </w:rPr>
        <w:t>      8) наличие документов, подтверждающих деятельность организаций, оказывающих услуги лаборатории;</w:t>
      </w:r>
    </w:p>
    <w:p w:rsidR="00096C63" w:rsidRDefault="0055291F">
      <w:pPr>
        <w:spacing w:after="0"/>
      </w:pPr>
      <w:bookmarkStart w:id="193" w:name="z204"/>
      <w:bookmarkEnd w:id="192"/>
      <w:r>
        <w:rPr>
          <w:color w:val="000000"/>
          <w:sz w:val="20"/>
        </w:rPr>
        <w:t>      9) наличие графиков поверки и технического обслуживания оборудования;</w:t>
      </w:r>
    </w:p>
    <w:p w:rsidR="00096C63" w:rsidRDefault="0055291F">
      <w:pPr>
        <w:spacing w:after="0"/>
      </w:pPr>
      <w:bookmarkStart w:id="194" w:name="z205"/>
      <w:bookmarkEnd w:id="193"/>
      <w:r>
        <w:rPr>
          <w:color w:val="000000"/>
          <w:sz w:val="20"/>
        </w:rPr>
        <w:t>      10) наличие свидете</w:t>
      </w:r>
      <w:r>
        <w:rPr>
          <w:color w:val="000000"/>
          <w:sz w:val="20"/>
        </w:rPr>
        <w:t>льства о метрологической поверке (калибровке, аттестации) оборудования;</w:t>
      </w:r>
    </w:p>
    <w:p w:rsidR="00096C63" w:rsidRDefault="0055291F">
      <w:pPr>
        <w:spacing w:after="0"/>
      </w:pPr>
      <w:bookmarkStart w:id="195" w:name="z206"/>
      <w:bookmarkEnd w:id="194"/>
      <w:r>
        <w:rPr>
          <w:color w:val="000000"/>
          <w:sz w:val="20"/>
        </w:rPr>
        <w:t>      11) наличие нормативно-правовой документации, регламентирующей вопросы организации и проведения доклинических исследований;</w:t>
      </w:r>
    </w:p>
    <w:p w:rsidR="00096C63" w:rsidRDefault="0055291F">
      <w:pPr>
        <w:spacing w:after="0"/>
      </w:pPr>
      <w:bookmarkStart w:id="196" w:name="z207"/>
      <w:bookmarkEnd w:id="195"/>
      <w:r>
        <w:rPr>
          <w:color w:val="000000"/>
          <w:sz w:val="20"/>
        </w:rPr>
        <w:t>      12) наличие программы и методики доклинических (</w:t>
      </w:r>
      <w:r>
        <w:rPr>
          <w:color w:val="000000"/>
          <w:sz w:val="20"/>
        </w:rPr>
        <w:t>неклинических) исследований и документы, регламентирующие порядок проведения испытаний;</w:t>
      </w:r>
    </w:p>
    <w:p w:rsidR="00096C63" w:rsidRDefault="0055291F">
      <w:pPr>
        <w:spacing w:after="0"/>
      </w:pPr>
      <w:bookmarkStart w:id="197" w:name="z208"/>
      <w:bookmarkEnd w:id="196"/>
      <w:r>
        <w:rPr>
          <w:color w:val="000000"/>
          <w:sz w:val="20"/>
        </w:rPr>
        <w:t>      13) наличие документации по персоналу лаборатории (должностные инструкции; материалы по аттестации сотрудников лаборатории);</w:t>
      </w:r>
    </w:p>
    <w:p w:rsidR="00096C63" w:rsidRDefault="0055291F">
      <w:pPr>
        <w:spacing w:after="0"/>
      </w:pPr>
      <w:bookmarkStart w:id="198" w:name="z209"/>
      <w:bookmarkEnd w:id="197"/>
      <w:r>
        <w:rPr>
          <w:color w:val="000000"/>
          <w:sz w:val="20"/>
        </w:rPr>
        <w:t xml:space="preserve">      14) наличие документации по </w:t>
      </w:r>
      <w:r>
        <w:rPr>
          <w:color w:val="000000"/>
          <w:sz w:val="20"/>
        </w:rPr>
        <w:t>процедуре технического обслуживания и проверке технического состояния оборудования;</w:t>
      </w:r>
    </w:p>
    <w:p w:rsidR="00096C63" w:rsidRDefault="0055291F">
      <w:pPr>
        <w:spacing w:after="0"/>
      </w:pPr>
      <w:bookmarkStart w:id="199" w:name="z210"/>
      <w:bookmarkEnd w:id="198"/>
      <w:r>
        <w:rPr>
          <w:color w:val="000000"/>
          <w:sz w:val="20"/>
        </w:rPr>
        <w:t>      15) наличие документации по процедуре содержания и уходу за тест-системами;</w:t>
      </w:r>
    </w:p>
    <w:p w:rsidR="00096C63" w:rsidRDefault="0055291F">
      <w:pPr>
        <w:spacing w:after="0"/>
      </w:pPr>
      <w:bookmarkStart w:id="200" w:name="z211"/>
      <w:bookmarkEnd w:id="199"/>
      <w:r>
        <w:rPr>
          <w:color w:val="000000"/>
          <w:sz w:val="20"/>
        </w:rPr>
        <w:t>      16) наличие документации по архиву (инструкции по порядку ведения архива, журнал рег</w:t>
      </w:r>
      <w:r>
        <w:rPr>
          <w:color w:val="000000"/>
          <w:sz w:val="20"/>
        </w:rPr>
        <w:t>истрации архива);</w:t>
      </w:r>
    </w:p>
    <w:p w:rsidR="00096C63" w:rsidRDefault="0055291F">
      <w:pPr>
        <w:spacing w:after="0"/>
      </w:pPr>
      <w:bookmarkStart w:id="201" w:name="z212"/>
      <w:bookmarkEnd w:id="200"/>
      <w:r>
        <w:rPr>
          <w:color w:val="000000"/>
          <w:sz w:val="20"/>
        </w:rPr>
        <w:t>      17) наличие документации, обеспечивающей конфиденциальность информации при проведении испытаний.</w:t>
      </w:r>
    </w:p>
    <w:p w:rsidR="00096C63" w:rsidRDefault="0055291F">
      <w:pPr>
        <w:spacing w:after="0"/>
      </w:pPr>
      <w:bookmarkStart w:id="202" w:name="z213"/>
      <w:bookmarkEnd w:id="201"/>
      <w:r>
        <w:rPr>
          <w:color w:val="000000"/>
          <w:sz w:val="20"/>
        </w:rPr>
        <w:t>      55. Аккредитация испытательной лаборатории, осуществляющей доклинические (неклинические) исследования, состоит из следующих этапо</w:t>
      </w:r>
      <w:r>
        <w:rPr>
          <w:color w:val="000000"/>
          <w:sz w:val="20"/>
        </w:rPr>
        <w:t>в:</w:t>
      </w:r>
    </w:p>
    <w:p w:rsidR="00096C63" w:rsidRDefault="0055291F">
      <w:pPr>
        <w:spacing w:after="0"/>
      </w:pPr>
      <w:bookmarkStart w:id="203" w:name="z214"/>
      <w:bookmarkEnd w:id="202"/>
      <w:r>
        <w:rPr>
          <w:color w:val="000000"/>
          <w:sz w:val="20"/>
        </w:rPr>
        <w:t>      1) прием и рассмотрение заявления на аккредитацию и документов, представленных заявителем;</w:t>
      </w:r>
    </w:p>
    <w:p w:rsidR="00096C63" w:rsidRDefault="0055291F">
      <w:pPr>
        <w:spacing w:after="0"/>
      </w:pPr>
      <w:bookmarkStart w:id="204" w:name="z215"/>
      <w:bookmarkEnd w:id="203"/>
      <w:r>
        <w:rPr>
          <w:color w:val="000000"/>
          <w:sz w:val="20"/>
        </w:rPr>
        <w:t>      2) оценка на соответствие деятельности заявителя требованиям настоящих Правил;</w:t>
      </w:r>
    </w:p>
    <w:p w:rsidR="00096C63" w:rsidRDefault="0055291F">
      <w:pPr>
        <w:spacing w:after="0"/>
      </w:pPr>
      <w:bookmarkStart w:id="205" w:name="z216"/>
      <w:bookmarkEnd w:id="204"/>
      <w:r>
        <w:rPr>
          <w:color w:val="000000"/>
          <w:sz w:val="20"/>
        </w:rPr>
        <w:t>      3) принятие решения об аккредитации на право проведение доклиниче</w:t>
      </w:r>
      <w:r>
        <w:rPr>
          <w:color w:val="000000"/>
          <w:sz w:val="20"/>
        </w:rPr>
        <w:t>ских (неклинических) исследований биологически активных веществ, фармакологических, лекарственных средств, изделий медицинского назначения и медицинской техники с утверждением вида проводимых доклинических (неклинических) исследований или решения о мотивир</w:t>
      </w:r>
      <w:r>
        <w:rPr>
          <w:color w:val="000000"/>
          <w:sz w:val="20"/>
        </w:rPr>
        <w:t>ованном отказе в аккредитации;</w:t>
      </w:r>
    </w:p>
    <w:p w:rsidR="00096C63" w:rsidRDefault="0055291F">
      <w:pPr>
        <w:spacing w:after="0"/>
      </w:pPr>
      <w:bookmarkStart w:id="206" w:name="z217"/>
      <w:bookmarkEnd w:id="205"/>
      <w:r>
        <w:rPr>
          <w:color w:val="000000"/>
          <w:sz w:val="20"/>
        </w:rPr>
        <w:t>      4) выдача свидетельства об аккредитации на право проведение доклинических (неклинических) исследований биологически активных веществ, фармакологических, лекарственных средств, изделий медицинского назначения и медицинск</w:t>
      </w:r>
      <w:r>
        <w:rPr>
          <w:color w:val="000000"/>
          <w:sz w:val="20"/>
        </w:rPr>
        <w:t>ой техники регистрация в Реестре доклинических (неклинических) баз.</w:t>
      </w:r>
    </w:p>
    <w:p w:rsidR="00096C63" w:rsidRDefault="0055291F">
      <w:pPr>
        <w:spacing w:after="0"/>
      </w:pPr>
      <w:bookmarkStart w:id="207" w:name="z218"/>
      <w:bookmarkEnd w:id="206"/>
      <w:r>
        <w:rPr>
          <w:color w:val="000000"/>
          <w:sz w:val="20"/>
        </w:rPr>
        <w:t>      56. Для аккредитации на право проведения доклинических (неклинических) исследований заявитель представляет в аккредитующий орган следующие документы:</w:t>
      </w:r>
    </w:p>
    <w:p w:rsidR="00096C63" w:rsidRDefault="0055291F">
      <w:pPr>
        <w:spacing w:after="0"/>
      </w:pPr>
      <w:bookmarkStart w:id="208" w:name="z219"/>
      <w:bookmarkEnd w:id="207"/>
      <w:r>
        <w:rPr>
          <w:color w:val="000000"/>
          <w:sz w:val="20"/>
        </w:rPr>
        <w:t xml:space="preserve">       1) заявление на аккредита</w:t>
      </w:r>
      <w:r>
        <w:rPr>
          <w:color w:val="000000"/>
          <w:sz w:val="20"/>
        </w:rPr>
        <w:t>цию по форме согласно приложению 15 к настоящим Правилам, подписанную руководителем или уполномоченным им лицом и заверенную печатью организации, с указанием вида проводимых доклинических (неклинических) исследований;</w:t>
      </w:r>
    </w:p>
    <w:p w:rsidR="00096C63" w:rsidRDefault="0055291F">
      <w:pPr>
        <w:spacing w:after="0"/>
      </w:pPr>
      <w:bookmarkStart w:id="209" w:name="z220"/>
      <w:bookmarkEnd w:id="208"/>
      <w:r>
        <w:rPr>
          <w:color w:val="000000"/>
          <w:sz w:val="20"/>
        </w:rPr>
        <w:t xml:space="preserve">       2) паспорт испытательной лабора</w:t>
      </w:r>
      <w:r>
        <w:rPr>
          <w:color w:val="000000"/>
          <w:sz w:val="20"/>
        </w:rPr>
        <w:t>тории (научно-исследовательской лаборатории) по форме согласно приложению 16 к настоящим Правилам, утвержденный руководителем заявителя;</w:t>
      </w:r>
    </w:p>
    <w:p w:rsidR="00096C63" w:rsidRDefault="0055291F">
      <w:pPr>
        <w:spacing w:after="0"/>
      </w:pPr>
      <w:bookmarkStart w:id="210" w:name="z221"/>
      <w:bookmarkEnd w:id="209"/>
      <w:r>
        <w:rPr>
          <w:color w:val="000000"/>
          <w:sz w:val="20"/>
        </w:rPr>
        <w:t xml:space="preserve">       3) руководство по качеству в соответствии с подпунктом 3-1)  пункта 1 статьи 15 Закона Республики Казахстан от 5</w:t>
      </w:r>
      <w:r>
        <w:rPr>
          <w:color w:val="000000"/>
          <w:sz w:val="20"/>
        </w:rPr>
        <w:t xml:space="preserve"> июля 2008 года "Об аккредитации в области оценки соответствия";</w:t>
      </w:r>
    </w:p>
    <w:p w:rsidR="00096C63" w:rsidRDefault="0055291F">
      <w:pPr>
        <w:spacing w:after="0"/>
      </w:pPr>
      <w:bookmarkStart w:id="211" w:name="z222"/>
      <w:bookmarkEnd w:id="210"/>
      <w:r>
        <w:rPr>
          <w:color w:val="000000"/>
          <w:sz w:val="20"/>
        </w:rPr>
        <w:t>      4) копия свидетельства (справку) о регистрации (перерегистрации) юридического лица, об учетной регистрации (перерегистрации) их филиалов и представительств;</w:t>
      </w:r>
    </w:p>
    <w:p w:rsidR="00096C63" w:rsidRDefault="0055291F">
      <w:pPr>
        <w:spacing w:after="0"/>
      </w:pPr>
      <w:bookmarkStart w:id="212" w:name="z223"/>
      <w:bookmarkEnd w:id="211"/>
      <w:r>
        <w:rPr>
          <w:color w:val="000000"/>
          <w:sz w:val="20"/>
        </w:rPr>
        <w:t xml:space="preserve">       5) копию сертификата </w:t>
      </w:r>
      <w:r>
        <w:rPr>
          <w:color w:val="000000"/>
          <w:sz w:val="20"/>
        </w:rPr>
        <w:t xml:space="preserve">о соответствии объекта требованиям надлежащей лабораторной практики (ГЛП), выданный по итогам проведения фармацевтической инспекции в порядке, </w:t>
      </w:r>
      <w:r>
        <w:rPr>
          <w:color w:val="000000"/>
          <w:sz w:val="20"/>
        </w:rPr>
        <w:lastRenderedPageBreak/>
        <w:t>утвержденным уполномоченным органом согласно пункта 5 статьи 22-1 Кодекса (при наличии) (далее – сертификат надле</w:t>
      </w:r>
      <w:r>
        <w:rPr>
          <w:color w:val="000000"/>
          <w:sz w:val="20"/>
        </w:rPr>
        <w:t>жащей лабораторной практики).</w:t>
      </w:r>
    </w:p>
    <w:p w:rsidR="00096C63" w:rsidRDefault="0055291F">
      <w:pPr>
        <w:spacing w:after="0"/>
      </w:pPr>
      <w:bookmarkStart w:id="213" w:name="z224"/>
      <w:bookmarkEnd w:id="212"/>
      <w:r>
        <w:rPr>
          <w:color w:val="000000"/>
          <w:sz w:val="20"/>
        </w:rPr>
        <w:t>      57. Документы, представленные заявителем в соответствии с пунктом 56 настоящих Правил, регистрируются аккредитующим органом в день их поступления и в течение одного рабочего дня со дня поступления проводится проверка пол</w:t>
      </w:r>
      <w:r>
        <w:rPr>
          <w:color w:val="000000"/>
          <w:sz w:val="20"/>
        </w:rPr>
        <w:t>ноты представленных документов.</w:t>
      </w:r>
    </w:p>
    <w:p w:rsidR="00096C63" w:rsidRDefault="0055291F">
      <w:pPr>
        <w:spacing w:after="0"/>
      </w:pPr>
      <w:bookmarkStart w:id="214" w:name="z225"/>
      <w:bookmarkEnd w:id="213"/>
      <w:r>
        <w:rPr>
          <w:color w:val="000000"/>
          <w:sz w:val="20"/>
        </w:rPr>
        <w:t>      В случае предоставления неполного пакета документов, предусмотренных пунктом 56 настоящих Правил и (или) документов с истекшим сроком действия, ОКК отказывает в приеме заявления.</w:t>
      </w:r>
    </w:p>
    <w:p w:rsidR="00096C63" w:rsidRDefault="0055291F">
      <w:pPr>
        <w:spacing w:after="0"/>
      </w:pPr>
      <w:bookmarkStart w:id="215" w:name="z226"/>
      <w:bookmarkEnd w:id="214"/>
      <w:r>
        <w:rPr>
          <w:color w:val="000000"/>
          <w:sz w:val="20"/>
        </w:rPr>
        <w:t>      58. Оценка на соответствие лабора</w:t>
      </w:r>
      <w:r>
        <w:rPr>
          <w:color w:val="000000"/>
          <w:sz w:val="20"/>
        </w:rPr>
        <w:t>тории требованиям настоящих Правил, проводится Комиссией и включает в себя экспертизу представленных документов и обследование по месту нахождения организации.</w:t>
      </w:r>
    </w:p>
    <w:p w:rsidR="00096C63" w:rsidRDefault="0055291F">
      <w:pPr>
        <w:spacing w:after="0"/>
      </w:pPr>
      <w:bookmarkStart w:id="216" w:name="z227"/>
      <w:bookmarkEnd w:id="215"/>
      <w:r>
        <w:rPr>
          <w:color w:val="000000"/>
          <w:sz w:val="20"/>
        </w:rPr>
        <w:t xml:space="preserve">      59. Обследование по месту нахождения проводится Комиссией по аккредитации в срок не более </w:t>
      </w:r>
      <w:r>
        <w:rPr>
          <w:color w:val="000000"/>
          <w:sz w:val="20"/>
        </w:rPr>
        <w:t>десяти рабочих дней со дня поступления заявления об аккредитации в присутствии представителей испытательной лаборатории (научно-исследовательской лаборатории) и юридического лица, в состав которого входит испытательная лаборатория (научно-исследовательская</w:t>
      </w:r>
      <w:r>
        <w:rPr>
          <w:color w:val="000000"/>
          <w:sz w:val="20"/>
        </w:rPr>
        <w:t xml:space="preserve"> лаборатория).</w:t>
      </w:r>
    </w:p>
    <w:p w:rsidR="00096C63" w:rsidRDefault="0055291F">
      <w:pPr>
        <w:spacing w:after="0"/>
      </w:pPr>
      <w:bookmarkStart w:id="217" w:name="z228"/>
      <w:bookmarkEnd w:id="216"/>
      <w:r>
        <w:rPr>
          <w:color w:val="000000"/>
          <w:sz w:val="20"/>
        </w:rPr>
        <w:t xml:space="preserve">       60. По результатам обследования по месту нахождения Комиссией по аккредитации составляется акт обследования испытательной лаборатории (научно-исследовательской лаборатории) по форме согласно приложению 17 к настоящим Правилам. </w:t>
      </w:r>
    </w:p>
    <w:p w:rsidR="00096C63" w:rsidRDefault="0055291F">
      <w:pPr>
        <w:spacing w:after="0"/>
      </w:pPr>
      <w:bookmarkStart w:id="218" w:name="z229"/>
      <w:bookmarkEnd w:id="217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61. Акт обследования содержит:</w:t>
      </w:r>
    </w:p>
    <w:p w:rsidR="00096C63" w:rsidRDefault="0055291F">
      <w:pPr>
        <w:spacing w:after="0"/>
      </w:pPr>
      <w:bookmarkStart w:id="219" w:name="z230"/>
      <w:bookmarkEnd w:id="218"/>
      <w:r>
        <w:rPr>
          <w:color w:val="000000"/>
          <w:sz w:val="20"/>
        </w:rPr>
        <w:t>      1) общую оценку степени соответствия заявителя требованиям настоящих Правил;</w:t>
      </w:r>
    </w:p>
    <w:p w:rsidR="00096C63" w:rsidRDefault="0055291F">
      <w:pPr>
        <w:spacing w:after="0"/>
      </w:pPr>
      <w:bookmarkStart w:id="220" w:name="z231"/>
      <w:bookmarkEnd w:id="219"/>
      <w:r>
        <w:rPr>
          <w:color w:val="000000"/>
          <w:sz w:val="20"/>
        </w:rPr>
        <w:t>      2) рекомендации по устранению выявленных несоответствий требованиям настоящих Правил.</w:t>
      </w:r>
    </w:p>
    <w:p w:rsidR="00096C63" w:rsidRDefault="0055291F">
      <w:pPr>
        <w:spacing w:after="0"/>
      </w:pPr>
      <w:bookmarkStart w:id="221" w:name="z232"/>
      <w:bookmarkEnd w:id="220"/>
      <w:r>
        <w:rPr>
          <w:color w:val="000000"/>
          <w:sz w:val="20"/>
        </w:rPr>
        <w:t>      62. Акт обследования составляется руководите</w:t>
      </w:r>
      <w:r>
        <w:rPr>
          <w:color w:val="000000"/>
          <w:sz w:val="20"/>
        </w:rPr>
        <w:t>лем Комиссии с учетом всех замечаний ее членов в двух экземплярах и подписывается всеми членами Комиссии.</w:t>
      </w:r>
    </w:p>
    <w:p w:rsidR="00096C63" w:rsidRDefault="0055291F">
      <w:pPr>
        <w:spacing w:after="0"/>
      </w:pPr>
      <w:bookmarkStart w:id="222" w:name="z233"/>
      <w:bookmarkEnd w:id="221"/>
      <w:r>
        <w:rPr>
          <w:color w:val="000000"/>
          <w:sz w:val="20"/>
        </w:rPr>
        <w:t>      Один экземпляр акта предоставляется заявителю, второй экземпляр предоставляется в аккредитующий орган.</w:t>
      </w:r>
    </w:p>
    <w:p w:rsidR="00096C63" w:rsidRDefault="0055291F">
      <w:pPr>
        <w:spacing w:after="0"/>
      </w:pPr>
      <w:bookmarkStart w:id="223" w:name="z234"/>
      <w:bookmarkEnd w:id="222"/>
      <w:r>
        <w:rPr>
          <w:color w:val="000000"/>
          <w:sz w:val="20"/>
        </w:rPr>
        <w:t xml:space="preserve">       63. Возражение заявителя о несогла</w:t>
      </w:r>
      <w:r>
        <w:rPr>
          <w:color w:val="000000"/>
          <w:sz w:val="20"/>
        </w:rPr>
        <w:t xml:space="preserve">сии с актом обследования принимается в течение трех рабочих дней в произвольной письменной форме. </w:t>
      </w:r>
    </w:p>
    <w:p w:rsidR="00096C63" w:rsidRDefault="0055291F">
      <w:pPr>
        <w:spacing w:after="0"/>
      </w:pPr>
      <w:bookmarkStart w:id="224" w:name="z235"/>
      <w:bookmarkEnd w:id="223"/>
      <w:r>
        <w:rPr>
          <w:color w:val="000000"/>
          <w:sz w:val="20"/>
        </w:rPr>
        <w:t xml:space="preserve">      64. В случае выявления несоответствия требованиям настоящих Правил заявителю предоставляется тридцать рабочих дней для их устранения. После устранения </w:t>
      </w:r>
      <w:r>
        <w:rPr>
          <w:color w:val="000000"/>
          <w:sz w:val="20"/>
        </w:rPr>
        <w:t>несоответствий заявитель извещает об этом аккредитующий орган в письменной форме.</w:t>
      </w:r>
    </w:p>
    <w:p w:rsidR="00096C63" w:rsidRDefault="0055291F">
      <w:pPr>
        <w:spacing w:after="0"/>
      </w:pPr>
      <w:bookmarkStart w:id="225" w:name="z236"/>
      <w:bookmarkEnd w:id="224"/>
      <w:r>
        <w:rPr>
          <w:color w:val="000000"/>
          <w:sz w:val="20"/>
        </w:rPr>
        <w:t xml:space="preserve">       65. Аккредитующий орган в течение пяти рабочих дней со дня поступления от заявителя извещения об устранении выявленных несоответствий организует работу комиссии по про</w:t>
      </w:r>
      <w:r>
        <w:rPr>
          <w:color w:val="000000"/>
          <w:sz w:val="20"/>
        </w:rPr>
        <w:t xml:space="preserve">ведению повторного обследования медицинской организации. </w:t>
      </w:r>
    </w:p>
    <w:p w:rsidR="00096C63" w:rsidRDefault="0055291F">
      <w:pPr>
        <w:spacing w:after="0"/>
      </w:pPr>
      <w:bookmarkStart w:id="226" w:name="z237"/>
      <w:bookmarkEnd w:id="225"/>
      <w:r>
        <w:rPr>
          <w:color w:val="000000"/>
          <w:sz w:val="20"/>
        </w:rPr>
        <w:t>      66. Комиссия по аккредитации на основании предоставленных документов и результатов проведенного обследования по месту нахождения в течение пяти рабочих дней со дня подписания акта составляет з</w:t>
      </w:r>
      <w:r>
        <w:rPr>
          <w:color w:val="000000"/>
          <w:sz w:val="20"/>
        </w:rPr>
        <w:t>аключение с рекомендацией о возможности выдачи свидетельства об аккредитации или об отказе в аккредитации.</w:t>
      </w:r>
    </w:p>
    <w:p w:rsidR="00096C63" w:rsidRDefault="0055291F">
      <w:pPr>
        <w:spacing w:after="0"/>
      </w:pPr>
      <w:bookmarkStart w:id="227" w:name="z238"/>
      <w:bookmarkEnd w:id="226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67. Аккредитующий орган в течение пяти рабочих дней со дня получения заключения Комиссии по аккредитации с рекомендацией о возможности выдачи свидетельства об аккредитации принимает решение об аккредитации и выдает свидетельство об аккредитации на пр</w:t>
      </w:r>
      <w:r>
        <w:rPr>
          <w:color w:val="000000"/>
          <w:sz w:val="20"/>
        </w:rPr>
        <w:t>аво проведения доклинических (неклинических) исследований биологически активных веществ, изделий медицинского назначения по форме согласно приложению 18 к настоящим Правилам с указанием вида доклинических (неклинических) исследований и вносит в Реестр докл</w:t>
      </w:r>
      <w:r>
        <w:rPr>
          <w:color w:val="000000"/>
          <w:sz w:val="20"/>
        </w:rPr>
        <w:t>инических (неклинических) баз.</w:t>
      </w:r>
    </w:p>
    <w:p w:rsidR="00096C63" w:rsidRDefault="0055291F">
      <w:pPr>
        <w:spacing w:after="0"/>
      </w:pPr>
      <w:bookmarkStart w:id="228" w:name="z239"/>
      <w:bookmarkEnd w:id="227"/>
      <w:r>
        <w:rPr>
          <w:color w:val="000000"/>
          <w:sz w:val="20"/>
        </w:rPr>
        <w:t>      68. В аккредитации медицинской организации отказывается в следующих случаях:</w:t>
      </w:r>
    </w:p>
    <w:p w:rsidR="00096C63" w:rsidRDefault="0055291F">
      <w:pPr>
        <w:spacing w:after="0"/>
      </w:pPr>
      <w:bookmarkStart w:id="229" w:name="z240"/>
      <w:bookmarkEnd w:id="228"/>
      <w:r>
        <w:rPr>
          <w:color w:val="000000"/>
          <w:sz w:val="20"/>
        </w:rPr>
        <w:t>      1) несоответствия медицинской организации требованиям настоящих Правил;</w:t>
      </w:r>
    </w:p>
    <w:p w:rsidR="00096C63" w:rsidRDefault="0055291F">
      <w:pPr>
        <w:spacing w:after="0"/>
      </w:pPr>
      <w:bookmarkStart w:id="230" w:name="z241"/>
      <w:bookmarkEnd w:id="229"/>
      <w:r>
        <w:rPr>
          <w:color w:val="000000"/>
          <w:sz w:val="20"/>
        </w:rPr>
        <w:t xml:space="preserve">      2) если в отношении медицинской организации имеется </w:t>
      </w:r>
      <w:r>
        <w:rPr>
          <w:color w:val="000000"/>
          <w:sz w:val="20"/>
        </w:rPr>
        <w:t>решение суда о запрете на занятие деятельностью по заявляемому виду.</w:t>
      </w:r>
    </w:p>
    <w:p w:rsidR="00096C63" w:rsidRDefault="0055291F">
      <w:pPr>
        <w:spacing w:after="0"/>
      </w:pPr>
      <w:bookmarkStart w:id="231" w:name="z242"/>
      <w:bookmarkEnd w:id="230"/>
      <w:r>
        <w:rPr>
          <w:color w:val="000000"/>
          <w:sz w:val="20"/>
        </w:rPr>
        <w:lastRenderedPageBreak/>
        <w:t>      69. Свидетельство об аккредитации выдается сроком на три года. После окончания срока действия аккредитации, испытательная лаборатория подлежит повторной аккредитации.</w:t>
      </w:r>
    </w:p>
    <w:p w:rsidR="00096C63" w:rsidRDefault="0055291F">
      <w:pPr>
        <w:spacing w:after="0"/>
      </w:pPr>
      <w:bookmarkStart w:id="232" w:name="z243"/>
      <w:bookmarkEnd w:id="231"/>
      <w:r>
        <w:rPr>
          <w:color w:val="000000"/>
          <w:sz w:val="20"/>
        </w:rPr>
        <w:t>      70. Повт</w:t>
      </w:r>
      <w:r>
        <w:rPr>
          <w:color w:val="000000"/>
          <w:sz w:val="20"/>
        </w:rPr>
        <w:t>орная аккредитация проводится с соблюдением всех этапов, предусмотренных пунктом 55 настоящих Правил. Заявление на повторную аккредитацию подается заявителем не позднее шести месяцев до истечения срока действия свидетельства об аккредитации.</w:t>
      </w:r>
    </w:p>
    <w:p w:rsidR="00096C63" w:rsidRDefault="0055291F">
      <w:pPr>
        <w:spacing w:after="0"/>
      </w:pPr>
      <w:bookmarkStart w:id="233" w:name="z244"/>
      <w:bookmarkEnd w:id="232"/>
      <w:r>
        <w:rPr>
          <w:color w:val="000000"/>
          <w:sz w:val="20"/>
        </w:rPr>
        <w:t>      71. В те</w:t>
      </w:r>
      <w:r>
        <w:rPr>
          <w:color w:val="000000"/>
          <w:sz w:val="20"/>
        </w:rPr>
        <w:t>чение действия свидетельства об аккредитации испытательная лаборатория извещает аккредитующий орган о любых изменениях, влияющих на изменения в свидетельстве об аккредитации, о структурных и качественных изменениях, связанных с деятельностью.</w:t>
      </w:r>
    </w:p>
    <w:p w:rsidR="00096C63" w:rsidRDefault="0055291F">
      <w:pPr>
        <w:spacing w:after="0"/>
      </w:pPr>
      <w:bookmarkStart w:id="234" w:name="z245"/>
      <w:bookmarkEnd w:id="233"/>
      <w:r>
        <w:rPr>
          <w:color w:val="000000"/>
          <w:sz w:val="20"/>
        </w:rPr>
        <w:t>      72. При</w:t>
      </w:r>
      <w:r>
        <w:rPr>
          <w:color w:val="000000"/>
          <w:sz w:val="20"/>
        </w:rPr>
        <w:t xml:space="preserve"> наличии у заявителя действующего сертификата надлежащей лабораторной практики (ГЛП) комиссией обследование по месту нахождения организации не производится.</w:t>
      </w:r>
    </w:p>
    <w:p w:rsidR="00096C63" w:rsidRDefault="0055291F">
      <w:pPr>
        <w:spacing w:after="0"/>
      </w:pPr>
      <w:bookmarkStart w:id="235" w:name="z246"/>
      <w:bookmarkEnd w:id="234"/>
      <w:r>
        <w:rPr>
          <w:color w:val="000000"/>
          <w:sz w:val="20"/>
        </w:rPr>
        <w:t>      Аккредитующий орган по результатам экспертизы представленных документов в течение пяти рабочи</w:t>
      </w:r>
      <w:r>
        <w:rPr>
          <w:color w:val="000000"/>
          <w:sz w:val="20"/>
        </w:rPr>
        <w:t>х дней со дня поступления документов выдает заявителю свидетельство об аккредитации на право проведения доклинических (неклинических) исследований биологически активных веществ, изделий медицинского назначения на срок действия сертификата надлежащей лабора</w:t>
      </w:r>
      <w:r>
        <w:rPr>
          <w:color w:val="000000"/>
          <w:sz w:val="20"/>
        </w:rPr>
        <w:t>торной практики (ГЛП) и вносит в Реестр доклинических (неклинических) баз.</w:t>
      </w:r>
    </w:p>
    <w:p w:rsidR="00096C63" w:rsidRDefault="0055291F">
      <w:pPr>
        <w:spacing w:after="0"/>
      </w:pPr>
      <w:bookmarkStart w:id="236" w:name="z247"/>
      <w:bookmarkEnd w:id="235"/>
      <w:r>
        <w:rPr>
          <w:color w:val="000000"/>
          <w:sz w:val="20"/>
        </w:rPr>
        <w:t xml:space="preserve">       73. Актуализация материалов аккредитации производится в следующих случаях: </w:t>
      </w:r>
    </w:p>
    <w:p w:rsidR="00096C63" w:rsidRDefault="0055291F">
      <w:pPr>
        <w:spacing w:after="0"/>
      </w:pPr>
      <w:bookmarkStart w:id="237" w:name="z248"/>
      <w:bookmarkEnd w:id="236"/>
      <w:r>
        <w:rPr>
          <w:color w:val="000000"/>
          <w:sz w:val="20"/>
        </w:rPr>
        <w:t>      1) введение нового нормативного документа в области доклинического исследования и аккредитац</w:t>
      </w:r>
      <w:r>
        <w:rPr>
          <w:color w:val="000000"/>
          <w:sz w:val="20"/>
        </w:rPr>
        <w:t>ии взамен старого;</w:t>
      </w:r>
    </w:p>
    <w:p w:rsidR="00096C63" w:rsidRDefault="0055291F">
      <w:pPr>
        <w:spacing w:after="0"/>
      </w:pPr>
      <w:bookmarkStart w:id="238" w:name="z249"/>
      <w:bookmarkEnd w:id="237"/>
      <w:r>
        <w:rPr>
          <w:color w:val="000000"/>
          <w:sz w:val="20"/>
        </w:rPr>
        <w:t>      2) изменения состава специалистов, осуществляющих работы по проведению доклинического исследования;</w:t>
      </w:r>
    </w:p>
    <w:p w:rsidR="00096C63" w:rsidRDefault="0055291F">
      <w:pPr>
        <w:spacing w:after="0"/>
      </w:pPr>
      <w:bookmarkStart w:id="239" w:name="z250"/>
      <w:bookmarkEnd w:id="238"/>
      <w:r>
        <w:rPr>
          <w:color w:val="000000"/>
          <w:sz w:val="20"/>
        </w:rPr>
        <w:t>      3) замены испытательного и вспомогательного оборудования.</w:t>
      </w:r>
    </w:p>
    <w:p w:rsidR="00096C63" w:rsidRDefault="0055291F">
      <w:pPr>
        <w:spacing w:after="0"/>
      </w:pPr>
      <w:bookmarkStart w:id="240" w:name="z251"/>
      <w:bookmarkEnd w:id="239"/>
      <w:r>
        <w:rPr>
          <w:color w:val="000000"/>
          <w:sz w:val="20"/>
        </w:rPr>
        <w:t xml:space="preserve">       74. При актуализации документов, заявитель подает в аккредит</w:t>
      </w:r>
      <w:r>
        <w:rPr>
          <w:color w:val="000000"/>
          <w:sz w:val="20"/>
        </w:rPr>
        <w:t xml:space="preserve">ующий орган заявление в произвольной форме с обоснованием причин актуализации и два экземпляра документов, в которые были внесены изменения. </w:t>
      </w:r>
    </w:p>
    <w:p w:rsidR="00096C63" w:rsidRDefault="0055291F">
      <w:pPr>
        <w:spacing w:after="0"/>
      </w:pPr>
      <w:bookmarkStart w:id="241" w:name="z252"/>
      <w:bookmarkEnd w:id="240"/>
      <w:r>
        <w:rPr>
          <w:b/>
          <w:color w:val="000000"/>
        </w:rPr>
        <w:t xml:space="preserve"> Глава 6. Порядок аккредитации медицинских организаций на основе внешней комплексной оценки на соответствие деятел</w:t>
      </w:r>
      <w:r>
        <w:rPr>
          <w:b/>
          <w:color w:val="000000"/>
        </w:rPr>
        <w:t>ьности стандартам аккредитации</w:t>
      </w:r>
    </w:p>
    <w:p w:rsidR="00096C63" w:rsidRDefault="0055291F">
      <w:pPr>
        <w:spacing w:after="0"/>
      </w:pPr>
      <w:bookmarkStart w:id="242" w:name="z253"/>
      <w:bookmarkEnd w:id="241"/>
      <w:r>
        <w:rPr>
          <w:color w:val="000000"/>
          <w:sz w:val="20"/>
        </w:rPr>
        <w:t>      75. Аккредитация медицинских организаций состоит из следующих этапов:</w:t>
      </w:r>
    </w:p>
    <w:p w:rsidR="00096C63" w:rsidRDefault="0055291F">
      <w:pPr>
        <w:spacing w:after="0"/>
      </w:pPr>
      <w:bookmarkStart w:id="243" w:name="z254"/>
      <w:bookmarkEnd w:id="242"/>
      <w:r>
        <w:rPr>
          <w:color w:val="000000"/>
          <w:sz w:val="20"/>
        </w:rPr>
        <w:t xml:space="preserve">       1) самооценка; </w:t>
      </w:r>
    </w:p>
    <w:p w:rsidR="00096C63" w:rsidRDefault="0055291F">
      <w:pPr>
        <w:spacing w:after="0"/>
      </w:pPr>
      <w:bookmarkStart w:id="244" w:name="z255"/>
      <w:bookmarkEnd w:id="243"/>
      <w:r>
        <w:rPr>
          <w:color w:val="000000"/>
          <w:sz w:val="20"/>
        </w:rPr>
        <w:t xml:space="preserve">       2) внешняя комплексная оценка; </w:t>
      </w:r>
    </w:p>
    <w:p w:rsidR="00096C63" w:rsidRDefault="0055291F">
      <w:pPr>
        <w:spacing w:after="0"/>
      </w:pPr>
      <w:bookmarkStart w:id="245" w:name="z256"/>
      <w:bookmarkEnd w:id="244"/>
      <w:r>
        <w:rPr>
          <w:color w:val="000000"/>
          <w:sz w:val="20"/>
        </w:rPr>
        <w:t>      3) постаккредитационный мониторинг.</w:t>
      </w:r>
    </w:p>
    <w:p w:rsidR="00096C63" w:rsidRDefault="0055291F">
      <w:pPr>
        <w:spacing w:after="0"/>
      </w:pPr>
      <w:bookmarkStart w:id="246" w:name="z257"/>
      <w:bookmarkEnd w:id="245"/>
      <w:r>
        <w:rPr>
          <w:color w:val="000000"/>
          <w:sz w:val="20"/>
        </w:rPr>
        <w:t xml:space="preserve">       76. После внесения результатов самооце</w:t>
      </w:r>
      <w:r>
        <w:rPr>
          <w:color w:val="000000"/>
          <w:sz w:val="20"/>
        </w:rPr>
        <w:t>нки в ИС СУКМУ медицинская организация для прохождения внешней комплексной оценки подает в аккредитующую организацию заявление на прохождение внешней комплексной оценки по форме согласно приложению 19 к настоящим Правилам в электронном или бумажном формате</w:t>
      </w:r>
      <w:r>
        <w:rPr>
          <w:color w:val="000000"/>
          <w:sz w:val="20"/>
        </w:rPr>
        <w:t>.</w:t>
      </w:r>
    </w:p>
    <w:p w:rsidR="00096C63" w:rsidRDefault="0055291F">
      <w:pPr>
        <w:spacing w:after="0"/>
      </w:pPr>
      <w:bookmarkStart w:id="247" w:name="z258"/>
      <w:bookmarkEnd w:id="246"/>
      <w:r>
        <w:rPr>
          <w:color w:val="000000"/>
          <w:sz w:val="20"/>
        </w:rPr>
        <w:t xml:space="preserve">       77. Перед подачей заявления на прохождение внешней комплексной оценки (далее – заявление) медицинская организация самостоятельно или с привлечением консультантов (физических или юридических лиц для подготовки к аккредитации), имеющих опыт и навыки</w:t>
      </w:r>
      <w:r>
        <w:rPr>
          <w:color w:val="000000"/>
          <w:sz w:val="20"/>
        </w:rPr>
        <w:t xml:space="preserve"> по внедрению стандартов аккредитации, проводит самооценку на соответствие стандартам аккредитации в информационной системе "Система управления качеством медицинских услуг" (далее – ИС СУКМУ). </w:t>
      </w:r>
    </w:p>
    <w:p w:rsidR="00096C63" w:rsidRDefault="0055291F">
      <w:pPr>
        <w:spacing w:after="0"/>
      </w:pPr>
      <w:bookmarkStart w:id="248" w:name="z259"/>
      <w:bookmarkEnd w:id="247"/>
      <w:r>
        <w:rPr>
          <w:color w:val="000000"/>
          <w:sz w:val="20"/>
        </w:rPr>
        <w:t>      78. Для внесения результатов самооценки в ИС СУКМУ медиц</w:t>
      </w:r>
      <w:r>
        <w:rPr>
          <w:color w:val="000000"/>
          <w:sz w:val="20"/>
        </w:rPr>
        <w:t>инская организация получает от аккредитующего органа (Организация) логин и пароль.</w:t>
      </w:r>
    </w:p>
    <w:p w:rsidR="00096C63" w:rsidRDefault="0055291F">
      <w:pPr>
        <w:spacing w:after="0"/>
      </w:pPr>
      <w:bookmarkStart w:id="249" w:name="z260"/>
      <w:bookmarkEnd w:id="248"/>
      <w:r>
        <w:rPr>
          <w:color w:val="000000"/>
          <w:sz w:val="20"/>
        </w:rPr>
        <w:t xml:space="preserve">       79. Аккредитующая организация рассматривает заявление в течение одного рабочего дня со дня его получения на предмет полноты и правильности заполнения. </w:t>
      </w:r>
    </w:p>
    <w:p w:rsidR="00096C63" w:rsidRDefault="0055291F">
      <w:pPr>
        <w:spacing w:after="0"/>
      </w:pPr>
      <w:bookmarkStart w:id="250" w:name="z261"/>
      <w:bookmarkEnd w:id="249"/>
      <w:r>
        <w:rPr>
          <w:color w:val="000000"/>
          <w:sz w:val="20"/>
        </w:rPr>
        <w:t xml:space="preserve">       80. При</w:t>
      </w:r>
      <w:r>
        <w:rPr>
          <w:color w:val="000000"/>
          <w:sz w:val="20"/>
        </w:rPr>
        <w:t xml:space="preserve"> получении правильно заполненного заявления аккредитующая организация за пятнадцать рабочих дней до внешней комплексной оценки направляет письмо (с указанием даты проведения и об экспертах, привлекаемых к внешней комплексной оценке) и составленный в соотве</w:t>
      </w:r>
      <w:r>
        <w:rPr>
          <w:color w:val="000000"/>
          <w:sz w:val="20"/>
        </w:rPr>
        <w:t xml:space="preserve">тствии с Гражданским Кодексом Республики Казахстан от 27 декабря 1994 года проект договора между аккредитующей организацией и медицинской организацией о </w:t>
      </w:r>
      <w:r>
        <w:rPr>
          <w:color w:val="000000"/>
          <w:sz w:val="20"/>
        </w:rPr>
        <w:lastRenderedPageBreak/>
        <w:t xml:space="preserve">проведении внешней комплексной оценки, на электронный и (или) почтовый адрес, указанные в заявлении. </w:t>
      </w:r>
    </w:p>
    <w:p w:rsidR="00096C63" w:rsidRDefault="0055291F">
      <w:pPr>
        <w:spacing w:after="0"/>
      </w:pPr>
      <w:bookmarkStart w:id="251" w:name="z262"/>
      <w:bookmarkEnd w:id="250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 81. На прохождение внешней комплексной оценки заявление подает медицинская организация деятельность, которой составляет не менее двенадцати месяцев.</w:t>
      </w:r>
    </w:p>
    <w:p w:rsidR="00096C63" w:rsidRDefault="0055291F">
      <w:pPr>
        <w:spacing w:after="0"/>
      </w:pPr>
      <w:bookmarkStart w:id="252" w:name="z263"/>
      <w:bookmarkEnd w:id="251"/>
      <w:r>
        <w:rPr>
          <w:color w:val="000000"/>
          <w:sz w:val="20"/>
        </w:rPr>
        <w:t>      82. Для медицинских организаций, оказывающих стационарную помощь и имеющих в структуре поликлини</w:t>
      </w:r>
      <w:r>
        <w:rPr>
          <w:color w:val="000000"/>
          <w:sz w:val="20"/>
        </w:rPr>
        <w:t>ческое отделение и (или) отделение скорой (авиационной) службы, медицинских организаций, оказывающих амбулаторно-поликлиническую помощь, имеющих в структуре отделение дневного стационара, а также для диагностических центров внешняя комплексная оценка осуще</w:t>
      </w:r>
      <w:r>
        <w:rPr>
          <w:color w:val="000000"/>
          <w:sz w:val="20"/>
        </w:rPr>
        <w:t>ствляется на соответствие Стандартам аккредитации.</w:t>
      </w:r>
    </w:p>
    <w:p w:rsidR="00096C63" w:rsidRDefault="0055291F">
      <w:pPr>
        <w:spacing w:after="0"/>
      </w:pPr>
      <w:bookmarkStart w:id="253" w:name="z264"/>
      <w:bookmarkEnd w:id="252"/>
      <w:r>
        <w:rPr>
          <w:color w:val="000000"/>
          <w:sz w:val="20"/>
        </w:rPr>
        <w:t>      Для медицинских организаций, оказывающих специализированную помощь, внешняя комплексная оценка осуществляется на соответствие стандартам аккредитации по основной деятельности с применением специально</w:t>
      </w:r>
      <w:r>
        <w:rPr>
          <w:color w:val="000000"/>
          <w:sz w:val="20"/>
        </w:rPr>
        <w:t>го раздела стандартов аккредитации.</w:t>
      </w:r>
    </w:p>
    <w:p w:rsidR="00096C63" w:rsidRDefault="0055291F">
      <w:pPr>
        <w:spacing w:after="0"/>
      </w:pPr>
      <w:bookmarkStart w:id="254" w:name="z265"/>
      <w:bookmarkEnd w:id="253"/>
      <w:r>
        <w:rPr>
          <w:color w:val="000000"/>
          <w:sz w:val="20"/>
        </w:rPr>
        <w:t>      83. Внешняя комплексная оценка охватывает все структурные подразделения, филиалы и представительства медицинской организации.</w:t>
      </w:r>
    </w:p>
    <w:p w:rsidR="00096C63" w:rsidRDefault="0055291F">
      <w:pPr>
        <w:spacing w:after="0"/>
      </w:pPr>
      <w:bookmarkStart w:id="255" w:name="z266"/>
      <w:bookmarkEnd w:id="254"/>
      <w:r>
        <w:rPr>
          <w:color w:val="000000"/>
          <w:sz w:val="20"/>
        </w:rPr>
        <w:t>      84. Внешняя комплексная оценка проводится аккредитующей организацией с привлечение</w:t>
      </w:r>
      <w:r>
        <w:rPr>
          <w:color w:val="000000"/>
          <w:sz w:val="20"/>
        </w:rPr>
        <w:t>м экспертов, соответствующих следующим критериям:</w:t>
      </w:r>
    </w:p>
    <w:p w:rsidR="00096C63" w:rsidRDefault="0055291F">
      <w:pPr>
        <w:spacing w:after="0"/>
      </w:pPr>
      <w:bookmarkStart w:id="256" w:name="z267"/>
      <w:bookmarkEnd w:id="255"/>
      <w:r>
        <w:rPr>
          <w:color w:val="000000"/>
          <w:sz w:val="20"/>
        </w:rPr>
        <w:t xml:space="preserve">      1) высшее профессиональное образование в сфере медицины и (или) по соответствующей специальности с наличием сертификата по специальности и (или) общественного здравоохранения для эксперта-врача; </w:t>
      </w:r>
      <w:r>
        <w:rPr>
          <w:color w:val="000000"/>
          <w:sz w:val="20"/>
        </w:rPr>
        <w:t>среднее или высшее профессиональное медицинское образование для эксперта-медицинской сестры; высшее образование для эксперта-администратора;</w:t>
      </w:r>
    </w:p>
    <w:p w:rsidR="00096C63" w:rsidRDefault="0055291F">
      <w:pPr>
        <w:spacing w:after="0"/>
      </w:pPr>
      <w:bookmarkStart w:id="257" w:name="z268"/>
      <w:bookmarkEnd w:id="256"/>
      <w:r>
        <w:rPr>
          <w:color w:val="000000"/>
          <w:sz w:val="20"/>
        </w:rPr>
        <w:t xml:space="preserve">       2) опыт работы в области аккредитации, стандартизации и менеджмента качества в здравоохранении не менее трех</w:t>
      </w:r>
      <w:r>
        <w:rPr>
          <w:color w:val="000000"/>
          <w:sz w:val="20"/>
        </w:rPr>
        <w:t xml:space="preserve"> лет или общий стаж работы в организациях здравоохранения не менее семи лет; </w:t>
      </w:r>
    </w:p>
    <w:p w:rsidR="00096C63" w:rsidRDefault="0055291F">
      <w:pPr>
        <w:spacing w:after="0"/>
      </w:pPr>
      <w:bookmarkStart w:id="258" w:name="z269"/>
      <w:bookmarkEnd w:id="257"/>
      <w:r>
        <w:rPr>
          <w:color w:val="000000"/>
          <w:sz w:val="20"/>
        </w:rPr>
        <w:t xml:space="preserve">      3) знание требований стандартов аккредитации, методики проведения внешней комплексной оценки, включая проведение трейсера, подтвержденное сертификатом обучения не менее 54 </w:t>
      </w:r>
      <w:r>
        <w:rPr>
          <w:color w:val="000000"/>
          <w:sz w:val="20"/>
        </w:rPr>
        <w:t>часов по вопросам аккредитации в области здравоохранения в течение последних трех лет с последующей сертификацией в качестве эксперта по внешней комлексной оценке на основе тестирования, проводимого аккредитующей организацией в течение последних трех лет;</w:t>
      </w:r>
    </w:p>
    <w:p w:rsidR="00096C63" w:rsidRDefault="0055291F">
      <w:pPr>
        <w:spacing w:after="0"/>
      </w:pPr>
      <w:bookmarkStart w:id="259" w:name="z270"/>
      <w:bookmarkEnd w:id="258"/>
      <w:r>
        <w:rPr>
          <w:color w:val="000000"/>
          <w:sz w:val="20"/>
        </w:rPr>
        <w:t>      4) опыт участия в проведении внешней комплексной оценки не менее трех раз или опыт участия в трех и более внешних комплексных оценках в качестве наблюдателя;</w:t>
      </w:r>
    </w:p>
    <w:p w:rsidR="00096C63" w:rsidRDefault="0055291F">
      <w:pPr>
        <w:spacing w:after="0"/>
      </w:pPr>
      <w:bookmarkStart w:id="260" w:name="z271"/>
      <w:bookmarkEnd w:id="259"/>
      <w:r>
        <w:rPr>
          <w:color w:val="000000"/>
          <w:sz w:val="20"/>
        </w:rPr>
        <w:t xml:space="preserve">       5) отсутствие конфликта интересов, подтвержденное заявлением эксперта по форме соглас</w:t>
      </w:r>
      <w:r>
        <w:rPr>
          <w:color w:val="000000"/>
          <w:sz w:val="20"/>
        </w:rPr>
        <w:t xml:space="preserve">но приложению 20 к настоящим Правилам. </w:t>
      </w:r>
    </w:p>
    <w:p w:rsidR="00096C63" w:rsidRDefault="0055291F">
      <w:pPr>
        <w:spacing w:after="0"/>
      </w:pPr>
      <w:bookmarkStart w:id="261" w:name="z272"/>
      <w:bookmarkEnd w:id="260"/>
      <w:r>
        <w:rPr>
          <w:color w:val="000000"/>
          <w:sz w:val="20"/>
        </w:rPr>
        <w:t>      85. Эксперты не привлекаются к внешней комплексной оценке в конкретной медицинской организации, если:</w:t>
      </w:r>
    </w:p>
    <w:p w:rsidR="00096C63" w:rsidRDefault="0055291F">
      <w:pPr>
        <w:spacing w:after="0"/>
      </w:pPr>
      <w:bookmarkStart w:id="262" w:name="z273"/>
      <w:bookmarkEnd w:id="261"/>
      <w:r>
        <w:rPr>
          <w:color w:val="000000"/>
          <w:sz w:val="20"/>
        </w:rPr>
        <w:t>      1) эксперт находится или находился в течение последних пяти лет в трудовых или договорных отношениях с</w:t>
      </w:r>
      <w:r>
        <w:rPr>
          <w:color w:val="000000"/>
          <w:sz w:val="20"/>
        </w:rPr>
        <w:t xml:space="preserve"> оцениваемой медицинской организацией;</w:t>
      </w:r>
    </w:p>
    <w:p w:rsidR="00096C63" w:rsidRDefault="0055291F">
      <w:pPr>
        <w:spacing w:after="0"/>
      </w:pPr>
      <w:bookmarkStart w:id="263" w:name="z274"/>
      <w:bookmarkEnd w:id="262"/>
      <w:r>
        <w:rPr>
          <w:color w:val="000000"/>
          <w:sz w:val="20"/>
        </w:rPr>
        <w:t>      2) имеет родственные связи с сотрудниками и (или) с руководством оцениваемой медицинской организацией;</w:t>
      </w:r>
    </w:p>
    <w:p w:rsidR="00096C63" w:rsidRDefault="0055291F">
      <w:pPr>
        <w:spacing w:after="0"/>
      </w:pPr>
      <w:bookmarkStart w:id="264" w:name="z275"/>
      <w:bookmarkEnd w:id="263"/>
      <w:r>
        <w:rPr>
          <w:color w:val="000000"/>
          <w:sz w:val="20"/>
        </w:rPr>
        <w:t>      3) обнаружится факт умышленного сокрытия (утаивания) экспертом наличия конфликта интересов в течение п</w:t>
      </w:r>
      <w:r>
        <w:rPr>
          <w:color w:val="000000"/>
          <w:sz w:val="20"/>
        </w:rPr>
        <w:t>оследних пяти лет;</w:t>
      </w:r>
    </w:p>
    <w:p w:rsidR="00096C63" w:rsidRDefault="0055291F">
      <w:pPr>
        <w:spacing w:after="0"/>
      </w:pPr>
      <w:bookmarkStart w:id="265" w:name="z276"/>
      <w:bookmarkEnd w:id="264"/>
      <w:r>
        <w:rPr>
          <w:color w:val="000000"/>
          <w:sz w:val="20"/>
        </w:rPr>
        <w:t>      4) осуществляет профессиональную деятельность. в регионе, где расположена оцениваемая медицинская организация.</w:t>
      </w:r>
    </w:p>
    <w:p w:rsidR="00096C63" w:rsidRDefault="0055291F">
      <w:pPr>
        <w:spacing w:after="0"/>
      </w:pPr>
      <w:bookmarkStart w:id="266" w:name="z277"/>
      <w:bookmarkEnd w:id="265"/>
      <w:r>
        <w:rPr>
          <w:color w:val="000000"/>
          <w:sz w:val="20"/>
        </w:rPr>
        <w:t xml:space="preserve">       86. Для проведения внешней комплексной оценки в медицинских организациях республиканского и областного уровня при</w:t>
      </w:r>
      <w:r>
        <w:rPr>
          <w:color w:val="000000"/>
          <w:sz w:val="20"/>
        </w:rPr>
        <w:t xml:space="preserve">влекаются эксперты, осуществляющие деятельность в медицинских организациях не ниже соответствующего уровня. </w:t>
      </w:r>
    </w:p>
    <w:p w:rsidR="00096C63" w:rsidRDefault="0055291F">
      <w:pPr>
        <w:spacing w:after="0"/>
      </w:pPr>
      <w:bookmarkStart w:id="267" w:name="z278"/>
      <w:bookmarkEnd w:id="266"/>
      <w:r>
        <w:rPr>
          <w:color w:val="000000"/>
          <w:sz w:val="20"/>
        </w:rPr>
        <w:t>      87. Для проведения внешней комплексной оценки аккредитующая организация формирует экспертные группы из числа представителей аккредитующей орг</w:t>
      </w:r>
      <w:r>
        <w:rPr>
          <w:color w:val="000000"/>
          <w:sz w:val="20"/>
        </w:rPr>
        <w:t>анизации и экспертов. Руководителя экспертной группы определяет аккредитующая организация.</w:t>
      </w:r>
    </w:p>
    <w:p w:rsidR="00096C63" w:rsidRDefault="0055291F">
      <w:pPr>
        <w:spacing w:after="0"/>
      </w:pPr>
      <w:bookmarkStart w:id="268" w:name="z279"/>
      <w:bookmarkEnd w:id="267"/>
      <w:r>
        <w:rPr>
          <w:color w:val="000000"/>
          <w:sz w:val="20"/>
        </w:rPr>
        <w:lastRenderedPageBreak/>
        <w:t xml:space="preserve">       Количество членов экспертной группы, привлекаемых для внешней комплексной оценки, зависит от объема оказываемых услуг, организационной структуры медицинской о</w:t>
      </w:r>
      <w:r>
        <w:rPr>
          <w:color w:val="000000"/>
          <w:sz w:val="20"/>
        </w:rPr>
        <w:t xml:space="preserve">рганизации и составляет от 2 до 5 человек. </w:t>
      </w:r>
    </w:p>
    <w:p w:rsidR="00096C63" w:rsidRDefault="0055291F">
      <w:pPr>
        <w:spacing w:after="0"/>
      </w:pPr>
      <w:bookmarkStart w:id="269" w:name="z280"/>
      <w:bookmarkEnd w:id="268"/>
      <w:r>
        <w:rPr>
          <w:color w:val="000000"/>
          <w:sz w:val="20"/>
        </w:rPr>
        <w:t xml:space="preserve">       88. Внешняя комплексная оценка соответствия медицинской организации стандартам аккредитации осуществляется в соответствии с графиком, который составляется аккредитующей организацией. Срок проведения внешне</w:t>
      </w:r>
      <w:r>
        <w:rPr>
          <w:color w:val="000000"/>
          <w:sz w:val="20"/>
        </w:rPr>
        <w:t>й комплексной оценки составляет не менее двух рабочих дней в зависимости от количества прикрепленного населения, коечного фонда и количества структурных подразделений медицинской организации (филиалов, представительств, расположенных за пределами основного</w:t>
      </w:r>
      <w:r>
        <w:rPr>
          <w:color w:val="000000"/>
          <w:sz w:val="20"/>
        </w:rPr>
        <w:t xml:space="preserve"> объекта). </w:t>
      </w:r>
    </w:p>
    <w:p w:rsidR="00096C63" w:rsidRDefault="0055291F">
      <w:pPr>
        <w:spacing w:after="0"/>
      </w:pPr>
      <w:bookmarkStart w:id="270" w:name="z281"/>
      <w:bookmarkEnd w:id="269"/>
      <w:r>
        <w:rPr>
          <w:color w:val="000000"/>
          <w:sz w:val="20"/>
        </w:rPr>
        <w:t>      89. Аккредитующая организация выдает членам экспертной группы логины и пароли для внесения результатов внешней комплексной оценки в ИС СУКМУ. Информация о логине и пароле является конфиденциальной, не подлежит разглашению и передаче треть</w:t>
      </w:r>
      <w:r>
        <w:rPr>
          <w:color w:val="000000"/>
          <w:sz w:val="20"/>
        </w:rPr>
        <w:t>им лицам. В случае обнаружения фактов передачи конфиденциальной информации эксперт немедленно отстраняется от дальнейшей процедуры аккредитации, а результаты, введенные им в ИС СУКМУ, аннулируются.</w:t>
      </w:r>
    </w:p>
    <w:p w:rsidR="00096C63" w:rsidRDefault="0055291F">
      <w:pPr>
        <w:spacing w:after="0"/>
      </w:pPr>
      <w:bookmarkStart w:id="271" w:name="z282"/>
      <w:bookmarkEnd w:id="270"/>
      <w:r>
        <w:rPr>
          <w:color w:val="000000"/>
          <w:sz w:val="20"/>
        </w:rPr>
        <w:t>      Функции отстраненного эксперта выполняет руководител</w:t>
      </w:r>
      <w:r>
        <w:rPr>
          <w:color w:val="000000"/>
          <w:sz w:val="20"/>
        </w:rPr>
        <w:t>ь экспертной группы, при этом сроки проведения внешней комплексной оценки продлеваются на период, необходимый для получения объективных данных.</w:t>
      </w:r>
    </w:p>
    <w:p w:rsidR="00096C63" w:rsidRDefault="0055291F">
      <w:pPr>
        <w:spacing w:after="0"/>
      </w:pPr>
      <w:bookmarkStart w:id="272" w:name="z283"/>
      <w:bookmarkEnd w:id="271"/>
      <w:r>
        <w:rPr>
          <w:color w:val="000000"/>
          <w:sz w:val="20"/>
        </w:rPr>
        <w:t xml:space="preserve">       90. Перед выездом в медицинскую организацию руководитель и члены экспертной группы составляют программу в</w:t>
      </w:r>
      <w:r>
        <w:rPr>
          <w:color w:val="000000"/>
          <w:sz w:val="20"/>
        </w:rPr>
        <w:t>нешней комплексной оценки медицинской организации (далее – Программа) по форме согласно приложению 21 к настоящим Правилам. Программа составляется для эффективного и рационального распределения времени внешней комплексной оценки и определяет направление де</w:t>
      </w:r>
      <w:r>
        <w:rPr>
          <w:color w:val="000000"/>
          <w:sz w:val="20"/>
        </w:rPr>
        <w:t xml:space="preserve">йствий экспертной группы во время пребывания на территории медицинской организации. </w:t>
      </w:r>
    </w:p>
    <w:p w:rsidR="00096C63" w:rsidRDefault="0055291F">
      <w:pPr>
        <w:spacing w:after="0"/>
      </w:pPr>
      <w:bookmarkStart w:id="273" w:name="z284"/>
      <w:bookmarkEnd w:id="272"/>
      <w:r>
        <w:rPr>
          <w:color w:val="000000"/>
          <w:sz w:val="20"/>
        </w:rPr>
        <w:t xml:space="preserve">       91. Экспертная группа при проведении внешней комплексной оценки отдельно по каждому разделу заполняет оценочные листы для проведения оценки соответствия стандартам </w:t>
      </w:r>
      <w:r>
        <w:rPr>
          <w:color w:val="000000"/>
          <w:sz w:val="20"/>
        </w:rPr>
        <w:t>аккредитации по форме согласно приложению 22 к настоящим Правилам.</w:t>
      </w:r>
    </w:p>
    <w:p w:rsidR="00096C63" w:rsidRDefault="0055291F">
      <w:pPr>
        <w:spacing w:after="0"/>
      </w:pPr>
      <w:bookmarkStart w:id="274" w:name="z285"/>
      <w:bookmarkEnd w:id="273"/>
      <w:r>
        <w:rPr>
          <w:color w:val="000000"/>
          <w:sz w:val="20"/>
        </w:rPr>
        <w:t>      92. Исполнение стандартов аккредитации оценивается экспертной группой на основе:</w:t>
      </w:r>
    </w:p>
    <w:p w:rsidR="00096C63" w:rsidRDefault="0055291F">
      <w:pPr>
        <w:spacing w:after="0"/>
      </w:pPr>
      <w:bookmarkStart w:id="275" w:name="z286"/>
      <w:bookmarkEnd w:id="274"/>
      <w:r>
        <w:rPr>
          <w:color w:val="000000"/>
          <w:sz w:val="20"/>
        </w:rPr>
        <w:t>      1) обзора документов;</w:t>
      </w:r>
    </w:p>
    <w:p w:rsidR="00096C63" w:rsidRDefault="0055291F">
      <w:pPr>
        <w:spacing w:after="0"/>
      </w:pPr>
      <w:bookmarkStart w:id="276" w:name="z287"/>
      <w:bookmarkEnd w:id="275"/>
      <w:r>
        <w:rPr>
          <w:color w:val="000000"/>
          <w:sz w:val="20"/>
        </w:rPr>
        <w:t>      2) опроса персонала;</w:t>
      </w:r>
    </w:p>
    <w:p w:rsidR="00096C63" w:rsidRDefault="0055291F">
      <w:pPr>
        <w:spacing w:after="0"/>
      </w:pPr>
      <w:bookmarkStart w:id="277" w:name="z288"/>
      <w:bookmarkEnd w:id="276"/>
      <w:r>
        <w:rPr>
          <w:color w:val="000000"/>
          <w:sz w:val="20"/>
        </w:rPr>
        <w:t>      3) трейсеров;</w:t>
      </w:r>
    </w:p>
    <w:p w:rsidR="00096C63" w:rsidRDefault="0055291F">
      <w:pPr>
        <w:spacing w:after="0"/>
      </w:pPr>
      <w:bookmarkStart w:id="278" w:name="z289"/>
      <w:bookmarkEnd w:id="277"/>
      <w:r>
        <w:rPr>
          <w:color w:val="000000"/>
          <w:sz w:val="20"/>
        </w:rPr>
        <w:t>      4) наблюдения.</w:t>
      </w:r>
    </w:p>
    <w:p w:rsidR="00096C63" w:rsidRDefault="0055291F">
      <w:pPr>
        <w:spacing w:after="0"/>
      </w:pPr>
      <w:bookmarkStart w:id="279" w:name="z290"/>
      <w:bookmarkEnd w:id="278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93. Обзор документов производится в специально выделенном кабинете для экспертной группы в присутствии одного или нескольких сотрудников медицинской организации с целью уточнения вопросов или комментариев к документам. </w:t>
      </w:r>
    </w:p>
    <w:p w:rsidR="00096C63" w:rsidRDefault="0055291F">
      <w:pPr>
        <w:spacing w:after="0"/>
      </w:pPr>
      <w:bookmarkStart w:id="280" w:name="z291"/>
      <w:bookmarkEnd w:id="279"/>
      <w:r>
        <w:rPr>
          <w:color w:val="000000"/>
          <w:sz w:val="20"/>
        </w:rPr>
        <w:t xml:space="preserve">       Время, затрачиваемое на</w:t>
      </w:r>
      <w:r>
        <w:rPr>
          <w:color w:val="000000"/>
          <w:sz w:val="20"/>
        </w:rPr>
        <w:t xml:space="preserve"> обзор документов, не превышает одной четвертой времени, выделенного на проведение внешней комплексной оценки. На основе изучения представленных документов экспертная группа определяет недостающую информацию, которую необходимо уточнить при опросе персонал</w:t>
      </w:r>
      <w:r>
        <w:rPr>
          <w:color w:val="000000"/>
          <w:sz w:val="20"/>
        </w:rPr>
        <w:t xml:space="preserve">а и (или) при наблюдении для достижения окончательной оценки. </w:t>
      </w:r>
    </w:p>
    <w:p w:rsidR="00096C63" w:rsidRDefault="0055291F">
      <w:pPr>
        <w:spacing w:after="0"/>
      </w:pPr>
      <w:bookmarkStart w:id="281" w:name="z292"/>
      <w:bookmarkEnd w:id="280"/>
      <w:r>
        <w:rPr>
          <w:color w:val="000000"/>
          <w:sz w:val="20"/>
        </w:rPr>
        <w:t>      94. Опрос персонала в том числе включает в себя опрос руководства медицинской организации. Эксперты проводят опрос первого руководителя медицинской организации и (или) его заместителей. О</w:t>
      </w:r>
      <w:r>
        <w:rPr>
          <w:color w:val="000000"/>
          <w:sz w:val="20"/>
        </w:rPr>
        <w:t>прос руководства медицинской организации включает вопросы, касающиеся организации общей деятельности медицинской организации, а также по необходимости по вопросам в соответствии с требованиями стандартов аккредитации. Члены экспертной группы для подтвержде</w:t>
      </w:r>
      <w:r>
        <w:rPr>
          <w:color w:val="000000"/>
          <w:sz w:val="20"/>
        </w:rPr>
        <w:t>ния или уточнения информации, полученной при обзоре документов, проводят опрос персонала в соответствии с профилем деятельности медицинской организации.</w:t>
      </w:r>
    </w:p>
    <w:p w:rsidR="00096C63" w:rsidRDefault="0055291F">
      <w:pPr>
        <w:spacing w:after="0"/>
      </w:pPr>
      <w:bookmarkStart w:id="282" w:name="z293"/>
      <w:bookmarkEnd w:id="281"/>
      <w:r>
        <w:rPr>
          <w:color w:val="000000"/>
          <w:sz w:val="20"/>
        </w:rPr>
        <w:t>      95. Применяются три вида трейсера:</w:t>
      </w:r>
    </w:p>
    <w:p w:rsidR="00096C63" w:rsidRDefault="0055291F">
      <w:pPr>
        <w:spacing w:after="0"/>
      </w:pPr>
      <w:bookmarkStart w:id="283" w:name="z294"/>
      <w:bookmarkEnd w:id="282"/>
      <w:r>
        <w:rPr>
          <w:color w:val="000000"/>
          <w:sz w:val="20"/>
        </w:rPr>
        <w:t>      1) индивидуальный;</w:t>
      </w:r>
    </w:p>
    <w:p w:rsidR="00096C63" w:rsidRDefault="0055291F">
      <w:pPr>
        <w:spacing w:after="0"/>
      </w:pPr>
      <w:bookmarkStart w:id="284" w:name="z295"/>
      <w:bookmarkEnd w:id="283"/>
      <w:r>
        <w:rPr>
          <w:color w:val="000000"/>
          <w:sz w:val="20"/>
        </w:rPr>
        <w:t>      2) системный;</w:t>
      </w:r>
    </w:p>
    <w:p w:rsidR="00096C63" w:rsidRDefault="0055291F">
      <w:pPr>
        <w:spacing w:after="0"/>
      </w:pPr>
      <w:bookmarkStart w:id="285" w:name="z296"/>
      <w:bookmarkEnd w:id="284"/>
      <w:r>
        <w:rPr>
          <w:color w:val="000000"/>
          <w:sz w:val="20"/>
        </w:rPr>
        <w:lastRenderedPageBreak/>
        <w:t xml:space="preserve"> </w:t>
      </w:r>
      <w:r>
        <w:rPr>
          <w:color w:val="000000"/>
          <w:sz w:val="20"/>
        </w:rPr>
        <w:t xml:space="preserve">      3) профильный. </w:t>
      </w:r>
    </w:p>
    <w:p w:rsidR="00096C63" w:rsidRDefault="0055291F">
      <w:pPr>
        <w:spacing w:after="0"/>
      </w:pPr>
      <w:bookmarkStart w:id="286" w:name="z297"/>
      <w:bookmarkEnd w:id="285"/>
      <w:r>
        <w:rPr>
          <w:color w:val="000000"/>
          <w:sz w:val="20"/>
        </w:rPr>
        <w:t xml:space="preserve">       Один трейсер длится от 1 до 3 часов. </w:t>
      </w:r>
    </w:p>
    <w:p w:rsidR="00096C63" w:rsidRDefault="0055291F">
      <w:pPr>
        <w:spacing w:after="0"/>
      </w:pPr>
      <w:bookmarkStart w:id="287" w:name="z298"/>
      <w:bookmarkEnd w:id="286"/>
      <w:r>
        <w:rPr>
          <w:color w:val="000000"/>
          <w:sz w:val="20"/>
        </w:rPr>
        <w:t>      В ходе индивидуального трейсера прослеживаются все этапы лечения и ухода за конкретным пациентом через обзор медицинской документации и опрос вовлеченных в его уход работников медицин</w:t>
      </w:r>
      <w:r>
        <w:rPr>
          <w:color w:val="000000"/>
          <w:sz w:val="20"/>
        </w:rPr>
        <w:t>ской организации. Эксперт отбирает пациента методом целенаправленной выборки (наиболее сложный или атипичный случай) для оценки, и его медицинская карта служит основой для отслеживания услуг, оказываемых в медицинской организации. Оцениваются все лечебные,</w:t>
      </w:r>
      <w:r>
        <w:rPr>
          <w:color w:val="000000"/>
          <w:sz w:val="20"/>
        </w:rPr>
        <w:t xml:space="preserve"> диагностические и немедицинские процессы, в которых пациент принимал участие при оказании ему медицинской помощи, то есть оценка проводится по "маршруту" пациента. За время проведения внешней комплексной оценки экспертная группа проводит не менее трех инд</w:t>
      </w:r>
      <w:r>
        <w:rPr>
          <w:color w:val="000000"/>
          <w:sz w:val="20"/>
        </w:rPr>
        <w:t>ивидуальных трейсеров пациента.</w:t>
      </w:r>
    </w:p>
    <w:p w:rsidR="00096C63" w:rsidRDefault="0055291F">
      <w:pPr>
        <w:spacing w:after="0"/>
      </w:pPr>
      <w:bookmarkStart w:id="288" w:name="z299"/>
      <w:bookmarkEnd w:id="287"/>
      <w:r>
        <w:rPr>
          <w:color w:val="000000"/>
          <w:sz w:val="20"/>
        </w:rPr>
        <w:t xml:space="preserve">       При системном трейсере проверяются все этапы систем инфекционного контроля, обращения с лекарственными средствами, безопасности здания, управления качеством. Сбор информации и оценка организации методом системного тре</w:t>
      </w:r>
      <w:r>
        <w:rPr>
          <w:color w:val="000000"/>
          <w:sz w:val="20"/>
        </w:rPr>
        <w:t xml:space="preserve">йсера включает опрос персонала, личное наблюдение, обзор документов и (или) медицинских карт пациентов. При этом проверяются разные этапы одной системы. </w:t>
      </w:r>
    </w:p>
    <w:p w:rsidR="00096C63" w:rsidRDefault="0055291F">
      <w:pPr>
        <w:spacing w:after="0"/>
      </w:pPr>
      <w:bookmarkStart w:id="289" w:name="z300"/>
      <w:bookmarkEnd w:id="288"/>
      <w:r>
        <w:rPr>
          <w:color w:val="000000"/>
          <w:sz w:val="20"/>
        </w:rPr>
        <w:t xml:space="preserve">       В ходе профильного трейсера оценивается область работы, специфичная для данного вида медицинско</w:t>
      </w:r>
      <w:r>
        <w:rPr>
          <w:color w:val="000000"/>
          <w:sz w:val="20"/>
        </w:rPr>
        <w:t>й организации. Этот вид трейсера используется экспертами для анализа уникальных характеристик и актуальных вопросов оцениваемой медицинской организации. Цель профильного трейсера заключается в выявлении проблем безопасности пациента на различных этапах ока</w:t>
      </w:r>
      <w:r>
        <w:rPr>
          <w:color w:val="000000"/>
          <w:sz w:val="20"/>
        </w:rPr>
        <w:t xml:space="preserve">зываемой медицинской помощи. </w:t>
      </w:r>
    </w:p>
    <w:p w:rsidR="00096C63" w:rsidRDefault="0055291F">
      <w:pPr>
        <w:spacing w:after="0"/>
      </w:pPr>
      <w:bookmarkStart w:id="290" w:name="z301"/>
      <w:bookmarkEnd w:id="289"/>
      <w:r>
        <w:rPr>
          <w:color w:val="000000"/>
          <w:sz w:val="20"/>
        </w:rPr>
        <w:t>      96. Наблюдение является одним из методов оценки исполнения стандартов аккредитации, проводится с целью подтверждения информации, полученной экспертами во время обзора документов и (или) при опросе персонала. Наблюдение п</w:t>
      </w:r>
      <w:r>
        <w:rPr>
          <w:color w:val="000000"/>
          <w:sz w:val="20"/>
        </w:rPr>
        <w:t>роводится параллельно с опросом персонала.</w:t>
      </w:r>
    </w:p>
    <w:p w:rsidR="00096C63" w:rsidRDefault="0055291F">
      <w:pPr>
        <w:spacing w:after="0"/>
      </w:pPr>
      <w:bookmarkStart w:id="291" w:name="z302"/>
      <w:bookmarkEnd w:id="290"/>
      <w:r>
        <w:rPr>
          <w:color w:val="000000"/>
          <w:sz w:val="20"/>
        </w:rPr>
        <w:t>      97. Время, затрачиваемое на проведение опроса персонала, трейсера и наблюдения составляет три четверти длительности внешней комплексной оценки.</w:t>
      </w:r>
    </w:p>
    <w:p w:rsidR="00096C63" w:rsidRDefault="0055291F">
      <w:pPr>
        <w:spacing w:after="0"/>
      </w:pPr>
      <w:bookmarkStart w:id="292" w:name="z303"/>
      <w:bookmarkEnd w:id="291"/>
      <w:r>
        <w:rPr>
          <w:color w:val="000000"/>
          <w:sz w:val="20"/>
        </w:rPr>
        <w:t>      98. Оценка соответствия стандартам аккредитации проводитс</w:t>
      </w:r>
      <w:r>
        <w:rPr>
          <w:color w:val="000000"/>
          <w:sz w:val="20"/>
        </w:rPr>
        <w:t>я на основе бальной системы:</w:t>
      </w:r>
    </w:p>
    <w:p w:rsidR="00096C63" w:rsidRDefault="0055291F">
      <w:pPr>
        <w:spacing w:after="0"/>
      </w:pPr>
      <w:bookmarkStart w:id="293" w:name="z304"/>
      <w:bookmarkEnd w:id="292"/>
      <w:r>
        <w:rPr>
          <w:color w:val="000000"/>
          <w:sz w:val="20"/>
        </w:rPr>
        <w:t>      5 баллов - полное соответствие требованиям стандарта (исполнение в 90%-100% случаев или наблюдений);</w:t>
      </w:r>
    </w:p>
    <w:p w:rsidR="00096C63" w:rsidRDefault="0055291F">
      <w:pPr>
        <w:spacing w:after="0"/>
      </w:pPr>
      <w:bookmarkStart w:id="294" w:name="z305"/>
      <w:bookmarkEnd w:id="293"/>
      <w:r>
        <w:rPr>
          <w:color w:val="000000"/>
          <w:sz w:val="20"/>
        </w:rPr>
        <w:t>      3 балла - частичное соответствие требованиям стандарта (исполнение в 50%-89% случаев или наблюдений);</w:t>
      </w:r>
    </w:p>
    <w:p w:rsidR="00096C63" w:rsidRDefault="0055291F">
      <w:pPr>
        <w:spacing w:after="0"/>
      </w:pPr>
      <w:bookmarkStart w:id="295" w:name="z306"/>
      <w:bookmarkEnd w:id="294"/>
      <w:r>
        <w:rPr>
          <w:color w:val="000000"/>
          <w:sz w:val="20"/>
        </w:rPr>
        <w:t>      0 балл</w:t>
      </w:r>
      <w:r>
        <w:rPr>
          <w:color w:val="000000"/>
          <w:sz w:val="20"/>
        </w:rPr>
        <w:t>ов - несоответствие требованиям стандарта (исполнение в 0%-49% случаев или наблюдений).</w:t>
      </w:r>
    </w:p>
    <w:p w:rsidR="00096C63" w:rsidRDefault="0055291F">
      <w:pPr>
        <w:spacing w:after="0"/>
      </w:pPr>
      <w:bookmarkStart w:id="296" w:name="z307"/>
      <w:bookmarkEnd w:id="295"/>
      <w:r>
        <w:rPr>
          <w:color w:val="000000"/>
          <w:sz w:val="20"/>
        </w:rPr>
        <w:t>      В случае неприменимости отдельного критерия стандарта в соответствующей графе фиксируется отметка "не применим". При подсчете средней оценки по стандарту данный к</w:t>
      </w:r>
      <w:r>
        <w:rPr>
          <w:color w:val="000000"/>
          <w:sz w:val="20"/>
        </w:rPr>
        <w:t>ритерий не учитывается.</w:t>
      </w:r>
    </w:p>
    <w:p w:rsidR="00096C63" w:rsidRDefault="0055291F">
      <w:pPr>
        <w:spacing w:after="0"/>
      </w:pPr>
      <w:bookmarkStart w:id="297" w:name="z308"/>
      <w:bookmarkEnd w:id="296"/>
      <w:r>
        <w:rPr>
          <w:color w:val="000000"/>
          <w:sz w:val="20"/>
        </w:rPr>
        <w:t xml:space="preserve">       99. Экспертная группа вносит результаты внешней комплексной оценки в ИС СУКМУ. Не допускается разглашение конфиденциальной информации (сведений о деятельности организации здравоохранения, о пациентах и персонале, полученных в</w:t>
      </w:r>
      <w:r>
        <w:rPr>
          <w:color w:val="000000"/>
          <w:sz w:val="20"/>
        </w:rPr>
        <w:t xml:space="preserve"> ходе внешней комплексной оценки, в том числе, передача права ввода информации в ИС СУКМУ третьему лицу). </w:t>
      </w:r>
    </w:p>
    <w:p w:rsidR="00096C63" w:rsidRDefault="0055291F">
      <w:pPr>
        <w:spacing w:after="0"/>
      </w:pPr>
      <w:bookmarkStart w:id="298" w:name="z309"/>
      <w:bookmarkEnd w:id="297"/>
      <w:r>
        <w:rPr>
          <w:color w:val="000000"/>
          <w:sz w:val="20"/>
        </w:rPr>
        <w:t>      100. После внесения результатов внешней комплексной оценки в ИС СУКМУ заполненные оценочные листы по разделам (блокам) стандартов члены эксперт</w:t>
      </w:r>
      <w:r>
        <w:rPr>
          <w:color w:val="000000"/>
          <w:sz w:val="20"/>
        </w:rPr>
        <w:t>ной группы передают руководителю группы.</w:t>
      </w:r>
    </w:p>
    <w:p w:rsidR="00096C63" w:rsidRDefault="0055291F">
      <w:pPr>
        <w:spacing w:after="0"/>
      </w:pPr>
      <w:bookmarkStart w:id="299" w:name="z310"/>
      <w:bookmarkEnd w:id="298"/>
      <w:r>
        <w:rPr>
          <w:color w:val="000000"/>
          <w:sz w:val="20"/>
        </w:rPr>
        <w:t xml:space="preserve">       101. Фактическая сумма баллов по каждому критерию стандарта рассчитывается ИС СУКМУ в соответствии с таблицей рангов стандартов аккредитации по форме согласно приложению 23 к настоящим Правилам: </w:t>
      </w:r>
    </w:p>
    <w:p w:rsidR="00096C63" w:rsidRDefault="0055291F">
      <w:pPr>
        <w:spacing w:after="0"/>
      </w:pPr>
      <w:bookmarkStart w:id="300" w:name="z311"/>
      <w:bookmarkEnd w:id="299"/>
      <w:r>
        <w:rPr>
          <w:color w:val="000000"/>
          <w:sz w:val="20"/>
        </w:rPr>
        <w:t>      1 ранг</w:t>
      </w:r>
      <w:r>
        <w:rPr>
          <w:color w:val="000000"/>
          <w:sz w:val="20"/>
        </w:rPr>
        <w:t>а - с весовым коэффициентом "1,0";</w:t>
      </w:r>
    </w:p>
    <w:p w:rsidR="00096C63" w:rsidRDefault="0055291F">
      <w:pPr>
        <w:spacing w:after="0"/>
      </w:pPr>
      <w:bookmarkStart w:id="301" w:name="z312"/>
      <w:bookmarkEnd w:id="300"/>
      <w:r>
        <w:rPr>
          <w:color w:val="000000"/>
          <w:sz w:val="20"/>
        </w:rPr>
        <w:t>      2 ранга - с весовым коэффициентом "0,9";</w:t>
      </w:r>
    </w:p>
    <w:p w:rsidR="00096C63" w:rsidRDefault="0055291F">
      <w:pPr>
        <w:spacing w:after="0"/>
      </w:pPr>
      <w:bookmarkStart w:id="302" w:name="z313"/>
      <w:bookmarkEnd w:id="301"/>
      <w:r>
        <w:rPr>
          <w:color w:val="000000"/>
          <w:sz w:val="20"/>
        </w:rPr>
        <w:t>      3 ранга - с весовым коэффициентом "0,8".</w:t>
      </w:r>
    </w:p>
    <w:p w:rsidR="00096C63" w:rsidRDefault="0055291F">
      <w:pPr>
        <w:spacing w:after="0"/>
      </w:pPr>
      <w:bookmarkStart w:id="303" w:name="z314"/>
      <w:bookmarkEnd w:id="302"/>
      <w:r>
        <w:rPr>
          <w:color w:val="000000"/>
          <w:sz w:val="20"/>
        </w:rPr>
        <w:lastRenderedPageBreak/>
        <w:t>      102. В случаях, когда медицинская организация передает на исполнение часть услуг по договору субподрядной организации, эк</w:t>
      </w:r>
      <w:r>
        <w:rPr>
          <w:color w:val="000000"/>
          <w:sz w:val="20"/>
        </w:rPr>
        <w:t>спертная группа оставляет за собой право посещения субподрядной организации для проведения оценки ее деятельности на соответствие стандартам аккредитации в рамках договора между аккредитующей организацией и медицинской организацией.</w:t>
      </w:r>
    </w:p>
    <w:p w:rsidR="00096C63" w:rsidRDefault="0055291F">
      <w:pPr>
        <w:spacing w:after="0"/>
      </w:pPr>
      <w:bookmarkStart w:id="304" w:name="z315"/>
      <w:bookmarkEnd w:id="303"/>
      <w:r>
        <w:rPr>
          <w:color w:val="000000"/>
          <w:sz w:val="20"/>
        </w:rPr>
        <w:t>      103. По завершени</w:t>
      </w:r>
      <w:r>
        <w:rPr>
          <w:color w:val="000000"/>
          <w:sz w:val="20"/>
        </w:rPr>
        <w:t>ю внешней комплексной оценки проводится заключительное собрание с участием персонала медицинской организации, на котором экспертная группа представляет предварительный отчет о результатах внешней комплексной оценки.</w:t>
      </w:r>
    </w:p>
    <w:p w:rsidR="00096C63" w:rsidRDefault="0055291F">
      <w:pPr>
        <w:spacing w:after="0"/>
      </w:pPr>
      <w:bookmarkStart w:id="305" w:name="z316"/>
      <w:bookmarkEnd w:id="304"/>
      <w:r>
        <w:rPr>
          <w:color w:val="000000"/>
          <w:sz w:val="20"/>
        </w:rPr>
        <w:t xml:space="preserve">       104. Руководитель экспертной груп</w:t>
      </w:r>
      <w:r>
        <w:rPr>
          <w:color w:val="000000"/>
          <w:sz w:val="20"/>
        </w:rPr>
        <w:t xml:space="preserve">пы в течение пяти рабочих дней со дня завершения внешней комплексной оценки направляет медицинской организации отчет о результатах внешней комплексной оценки по форме согласно приложению 24 к настоящим Правилам. </w:t>
      </w:r>
    </w:p>
    <w:p w:rsidR="00096C63" w:rsidRDefault="0055291F">
      <w:pPr>
        <w:spacing w:after="0"/>
      </w:pPr>
      <w:bookmarkStart w:id="306" w:name="z317"/>
      <w:bookmarkEnd w:id="305"/>
      <w:r>
        <w:rPr>
          <w:color w:val="000000"/>
          <w:sz w:val="20"/>
        </w:rPr>
        <w:t>      105. Экспертной группой в течение пят</w:t>
      </w:r>
      <w:r>
        <w:rPr>
          <w:color w:val="000000"/>
          <w:sz w:val="20"/>
        </w:rPr>
        <w:t>и рабочих дней со дня завершения внешней комплексной оценки выносятся на рассмотрение Комиссии по аккредитации для принятия решения об аккредитации результаты внешней комплексной оценки.</w:t>
      </w:r>
    </w:p>
    <w:p w:rsidR="00096C63" w:rsidRDefault="0055291F">
      <w:pPr>
        <w:spacing w:after="0"/>
      </w:pPr>
      <w:bookmarkStart w:id="307" w:name="z318"/>
      <w:bookmarkEnd w:id="306"/>
      <w:r>
        <w:rPr>
          <w:color w:val="000000"/>
          <w:sz w:val="20"/>
        </w:rPr>
        <w:t xml:space="preserve">       106. По итогам внешней комплексной оценки и заседания Комиссии</w:t>
      </w:r>
      <w:r>
        <w:rPr>
          <w:color w:val="000000"/>
          <w:sz w:val="20"/>
        </w:rPr>
        <w:t xml:space="preserve"> по аккредитации, аккредитующая организация принимает следующее решение: </w:t>
      </w:r>
    </w:p>
    <w:p w:rsidR="00096C63" w:rsidRDefault="0055291F">
      <w:pPr>
        <w:spacing w:after="0"/>
      </w:pPr>
      <w:bookmarkStart w:id="308" w:name="z319"/>
      <w:bookmarkEnd w:id="307"/>
      <w:r>
        <w:rPr>
          <w:color w:val="000000"/>
          <w:sz w:val="20"/>
        </w:rPr>
        <w:t>      1) преаккредитация присваивается при соответствии стандартам 1 ранга менее 60%, стандартам 2 ранга менее 55%, стандартам 3 ранга менее 50%; свидетельство об аккредитации не выд</w:t>
      </w:r>
      <w:r>
        <w:rPr>
          <w:color w:val="000000"/>
          <w:sz w:val="20"/>
        </w:rPr>
        <w:t>ается;</w:t>
      </w:r>
    </w:p>
    <w:p w:rsidR="00096C63" w:rsidRDefault="0055291F">
      <w:pPr>
        <w:spacing w:after="0"/>
      </w:pPr>
      <w:bookmarkStart w:id="309" w:name="z320"/>
      <w:bookmarkEnd w:id="308"/>
      <w:r>
        <w:rPr>
          <w:color w:val="000000"/>
          <w:sz w:val="20"/>
        </w:rPr>
        <w:t xml:space="preserve">       2) вторая категория аккредитации присваивается при соответствии стандартам 1 ранга не менее 60%, стандартам 2 ранга не менее 55%, стандартам 3 ранга не менее 50%; </w:t>
      </w:r>
    </w:p>
    <w:p w:rsidR="00096C63" w:rsidRDefault="0055291F">
      <w:pPr>
        <w:spacing w:after="0"/>
      </w:pPr>
      <w:bookmarkStart w:id="310" w:name="z321"/>
      <w:bookmarkEnd w:id="309"/>
      <w:r>
        <w:rPr>
          <w:color w:val="000000"/>
          <w:sz w:val="20"/>
        </w:rPr>
        <w:t xml:space="preserve">       3) первая категория аккредитации присваивается при соответствии стандар</w:t>
      </w:r>
      <w:r>
        <w:rPr>
          <w:color w:val="000000"/>
          <w:sz w:val="20"/>
        </w:rPr>
        <w:t xml:space="preserve">там 1 ранга не менее 70%, стандартам 2 ранга не менее 65%, стандартам 3 ранга не менее 60%; </w:t>
      </w:r>
    </w:p>
    <w:p w:rsidR="00096C63" w:rsidRDefault="0055291F">
      <w:pPr>
        <w:spacing w:after="0"/>
      </w:pPr>
      <w:bookmarkStart w:id="311" w:name="z322"/>
      <w:bookmarkEnd w:id="310"/>
      <w:r>
        <w:rPr>
          <w:color w:val="000000"/>
          <w:sz w:val="20"/>
        </w:rPr>
        <w:t>      4) высшая категория аккредитации присваивается при соответствии стандартам 1 ранга не менее 90%, стандартам 2 ранга не менее 80%, стандартам 3 ранга не менее</w:t>
      </w:r>
      <w:r>
        <w:rPr>
          <w:color w:val="000000"/>
          <w:sz w:val="20"/>
        </w:rPr>
        <w:t xml:space="preserve"> 70%.</w:t>
      </w:r>
    </w:p>
    <w:p w:rsidR="00096C63" w:rsidRDefault="0055291F">
      <w:pPr>
        <w:spacing w:after="0"/>
      </w:pPr>
      <w:bookmarkStart w:id="312" w:name="z323"/>
      <w:bookmarkEnd w:id="311"/>
      <w:r>
        <w:rPr>
          <w:color w:val="000000"/>
          <w:sz w:val="20"/>
        </w:rPr>
        <w:t>      107. Срок проведения аккредитации со дня регистрации заявления медицинской организации до вынесения соответствующего решения аккредитующей организацией составляет не более сорока пяти рабочих дней.</w:t>
      </w:r>
    </w:p>
    <w:p w:rsidR="00096C63" w:rsidRDefault="0055291F">
      <w:pPr>
        <w:spacing w:after="0"/>
      </w:pPr>
      <w:bookmarkStart w:id="313" w:name="z324"/>
      <w:bookmarkEnd w:id="312"/>
      <w:r>
        <w:rPr>
          <w:color w:val="000000"/>
          <w:sz w:val="20"/>
        </w:rPr>
        <w:t>      108. В аккредитации медицинской организа</w:t>
      </w:r>
      <w:r>
        <w:rPr>
          <w:color w:val="000000"/>
          <w:sz w:val="20"/>
        </w:rPr>
        <w:t>ции в целях признания соответствия их деятельности стандартам аккредитации аккредитующая организация отказывает в следующих случаях:</w:t>
      </w:r>
    </w:p>
    <w:p w:rsidR="00096C63" w:rsidRDefault="0055291F">
      <w:pPr>
        <w:spacing w:after="0"/>
      </w:pPr>
      <w:bookmarkStart w:id="314" w:name="z325"/>
      <w:bookmarkEnd w:id="313"/>
      <w:r>
        <w:rPr>
          <w:color w:val="000000"/>
          <w:sz w:val="20"/>
        </w:rPr>
        <w:t xml:space="preserve">      1) установления недостоверности документов, представленных медицинской организацией и (или) данных(сведений), </w:t>
      </w:r>
      <w:r>
        <w:rPr>
          <w:color w:val="000000"/>
          <w:sz w:val="20"/>
        </w:rPr>
        <w:t>содержащихся в них;</w:t>
      </w:r>
    </w:p>
    <w:p w:rsidR="00096C63" w:rsidRDefault="0055291F">
      <w:pPr>
        <w:spacing w:after="0"/>
      </w:pPr>
      <w:bookmarkStart w:id="315" w:name="z326"/>
      <w:bookmarkEnd w:id="314"/>
      <w:r>
        <w:rPr>
          <w:color w:val="000000"/>
          <w:sz w:val="20"/>
        </w:rPr>
        <w:t>      2) наличия вступившего в законную силу решения(приговора) суда о запрещении медицинской деятельности;</w:t>
      </w:r>
    </w:p>
    <w:p w:rsidR="00096C63" w:rsidRDefault="0055291F">
      <w:pPr>
        <w:spacing w:after="0"/>
      </w:pPr>
      <w:bookmarkStart w:id="316" w:name="z327"/>
      <w:bookmarkEnd w:id="315"/>
      <w:r>
        <w:rPr>
          <w:color w:val="000000"/>
          <w:sz w:val="20"/>
        </w:rPr>
        <w:t>      3) наличия вступившего в законную силу решения суда о лишении специального права, связанного с получением аккредитации.</w:t>
      </w:r>
    </w:p>
    <w:p w:rsidR="00096C63" w:rsidRDefault="0055291F">
      <w:pPr>
        <w:spacing w:after="0"/>
      </w:pPr>
      <w:bookmarkStart w:id="317" w:name="z328"/>
      <w:bookmarkEnd w:id="316"/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>     109. В течение пяти рабочих дней после принятия решения об аккредитации медицинской организации, аккредитующей организацией выдается свидетельство об аккредитации по форме согласно приложению 25 к настоящим Правилам. Срок действия свидетельства об акк</w:t>
      </w:r>
      <w:r>
        <w:rPr>
          <w:color w:val="000000"/>
          <w:sz w:val="20"/>
        </w:rPr>
        <w:t>редитации составляет три года со дня выдачи свидетельства об аккредитации.</w:t>
      </w:r>
    </w:p>
    <w:p w:rsidR="00096C63" w:rsidRDefault="0055291F">
      <w:pPr>
        <w:spacing w:after="0"/>
      </w:pPr>
      <w:bookmarkStart w:id="318" w:name="z329"/>
      <w:bookmarkEnd w:id="317"/>
      <w:r>
        <w:rPr>
          <w:color w:val="000000"/>
          <w:sz w:val="20"/>
        </w:rPr>
        <w:t xml:space="preserve">       110. С учетом решения аккредитующей организации по аккредитации медицинская организация составляет План корректирующих мероприятий по форме согласно приложению 26 к настоящим</w:t>
      </w:r>
      <w:r>
        <w:rPr>
          <w:color w:val="000000"/>
          <w:sz w:val="20"/>
        </w:rPr>
        <w:t xml:space="preserve"> Правилам. </w:t>
      </w:r>
    </w:p>
    <w:p w:rsidR="00096C63" w:rsidRDefault="0055291F">
      <w:pPr>
        <w:spacing w:after="0"/>
      </w:pPr>
      <w:bookmarkStart w:id="319" w:name="z330"/>
      <w:bookmarkEnd w:id="318"/>
      <w:r>
        <w:rPr>
          <w:color w:val="000000"/>
          <w:sz w:val="20"/>
        </w:rPr>
        <w:t xml:space="preserve">       Утвержденный руководителем медицинской организации План корректирующих мероприятий для устранения несоответствий с требованиями стандартов аккредитации направляется в аккредитующую организацию в срок не позднее тридцати календарных дней </w:t>
      </w:r>
      <w:r>
        <w:rPr>
          <w:color w:val="000000"/>
          <w:sz w:val="20"/>
        </w:rPr>
        <w:t xml:space="preserve">после получения отчета о результатах внешней комплексной оценки. </w:t>
      </w:r>
    </w:p>
    <w:p w:rsidR="00096C63" w:rsidRDefault="0055291F">
      <w:pPr>
        <w:spacing w:after="0"/>
      </w:pPr>
      <w:bookmarkStart w:id="320" w:name="z331"/>
      <w:bookmarkEnd w:id="319"/>
      <w:r>
        <w:rPr>
          <w:color w:val="000000"/>
          <w:sz w:val="20"/>
        </w:rPr>
        <w:lastRenderedPageBreak/>
        <w:t>      Медицинская организация, по которой принято решение о преаккредитации, после исполнения Плана корректирующих мероприятий подает заявление на аккредитацию повторно, но не ранее чем чере</w:t>
      </w:r>
      <w:r>
        <w:rPr>
          <w:color w:val="000000"/>
          <w:sz w:val="20"/>
        </w:rPr>
        <w:t>з три месяца со дня вынесения решения.</w:t>
      </w:r>
    </w:p>
    <w:p w:rsidR="00096C63" w:rsidRDefault="0055291F">
      <w:pPr>
        <w:spacing w:after="0"/>
      </w:pPr>
      <w:bookmarkStart w:id="321" w:name="z332"/>
      <w:bookmarkEnd w:id="320"/>
      <w:r>
        <w:rPr>
          <w:b/>
          <w:color w:val="000000"/>
        </w:rPr>
        <w:t xml:space="preserve"> Глава 7. Порядок проведения фокусной оценки и постаккредитационного мониторинга</w:t>
      </w:r>
    </w:p>
    <w:p w:rsidR="00096C63" w:rsidRDefault="0055291F">
      <w:pPr>
        <w:spacing w:after="0"/>
      </w:pPr>
      <w:bookmarkStart w:id="322" w:name="z333"/>
      <w:bookmarkEnd w:id="321"/>
      <w:r>
        <w:rPr>
          <w:color w:val="000000"/>
          <w:sz w:val="20"/>
        </w:rPr>
        <w:t>      111. При проведении аккредитации медицинских организаций на соответствие Стандартам аккредитации проводится фокусная оценка.</w:t>
      </w:r>
    </w:p>
    <w:p w:rsidR="00096C63" w:rsidRDefault="0055291F">
      <w:pPr>
        <w:spacing w:after="0"/>
      </w:pPr>
      <w:bookmarkStart w:id="323" w:name="z334"/>
      <w:bookmarkEnd w:id="322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112. Основанием для фокусной оценки медицинской организации является одно из следующих условий:</w:t>
      </w:r>
    </w:p>
    <w:p w:rsidR="00096C63" w:rsidRDefault="0055291F">
      <w:pPr>
        <w:spacing w:after="0"/>
      </w:pPr>
      <w:bookmarkStart w:id="324" w:name="z335"/>
      <w:bookmarkEnd w:id="323"/>
      <w:r>
        <w:rPr>
          <w:color w:val="000000"/>
          <w:sz w:val="20"/>
        </w:rPr>
        <w:t>      1) сомнения в объективности результатов внешней комплексной оценки;</w:t>
      </w:r>
    </w:p>
    <w:p w:rsidR="00096C63" w:rsidRDefault="0055291F">
      <w:pPr>
        <w:spacing w:after="0"/>
      </w:pPr>
      <w:bookmarkStart w:id="325" w:name="z336"/>
      <w:bookmarkEnd w:id="324"/>
      <w:r>
        <w:rPr>
          <w:color w:val="000000"/>
          <w:sz w:val="20"/>
        </w:rPr>
        <w:t xml:space="preserve">       2) ситуация, подвергающая безопасность пациента или персонала риску, о которой</w:t>
      </w:r>
      <w:r>
        <w:rPr>
          <w:color w:val="000000"/>
          <w:sz w:val="20"/>
        </w:rPr>
        <w:t xml:space="preserve"> стало известно аккредитующему органу; </w:t>
      </w:r>
    </w:p>
    <w:p w:rsidR="00096C63" w:rsidRDefault="0055291F">
      <w:pPr>
        <w:spacing w:after="0"/>
      </w:pPr>
      <w:bookmarkStart w:id="326" w:name="z337"/>
      <w:bookmarkEnd w:id="325"/>
      <w:r>
        <w:rPr>
          <w:color w:val="000000"/>
          <w:sz w:val="20"/>
        </w:rPr>
        <w:t>      3) ненадлежащее выполнение Плана корректирующих мероприятий или выявление в период постаккредитационного мониторинга недостоверных фактов, представленных во время внешней комплексной оценки.</w:t>
      </w:r>
    </w:p>
    <w:p w:rsidR="00096C63" w:rsidRDefault="0055291F">
      <w:pPr>
        <w:spacing w:after="0"/>
      </w:pPr>
      <w:bookmarkStart w:id="327" w:name="z338"/>
      <w:bookmarkEnd w:id="326"/>
      <w:r>
        <w:rPr>
          <w:color w:val="000000"/>
          <w:sz w:val="20"/>
        </w:rPr>
        <w:t xml:space="preserve">      113. Решение </w:t>
      </w:r>
      <w:r>
        <w:rPr>
          <w:color w:val="000000"/>
          <w:sz w:val="20"/>
        </w:rPr>
        <w:t>о проведении фокусной оценки принимает Комиссия по аккредитации.</w:t>
      </w:r>
    </w:p>
    <w:p w:rsidR="00096C63" w:rsidRDefault="0055291F">
      <w:pPr>
        <w:spacing w:after="0"/>
      </w:pPr>
      <w:bookmarkStart w:id="328" w:name="z339"/>
      <w:bookmarkEnd w:id="327"/>
      <w:r>
        <w:rPr>
          <w:color w:val="000000"/>
          <w:sz w:val="20"/>
        </w:rPr>
        <w:t>      В состав экспертной группы для проведения фокусной оценки медицинской организации не включаются эксперты, проводившие последнюю внешнюю комплексную оценку. Состав экспертной группы и ср</w:t>
      </w:r>
      <w:r>
        <w:rPr>
          <w:color w:val="000000"/>
          <w:sz w:val="20"/>
        </w:rPr>
        <w:t>оки проведения фокусной оценки определяются приказом аккредитующей организацией.</w:t>
      </w:r>
    </w:p>
    <w:p w:rsidR="00096C63" w:rsidRDefault="0055291F">
      <w:pPr>
        <w:spacing w:after="0"/>
      </w:pPr>
      <w:bookmarkStart w:id="329" w:name="z340"/>
      <w:bookmarkEnd w:id="328"/>
      <w:r>
        <w:rPr>
          <w:color w:val="000000"/>
          <w:sz w:val="20"/>
        </w:rPr>
        <w:t xml:space="preserve">       114. По решению Комиссии по аккредитации для проведения фокусной оценки осуществляется визит в оцениваемую или аккредитованную медицинскую организацию с привлечением эк</w:t>
      </w:r>
      <w:r>
        <w:rPr>
          <w:color w:val="000000"/>
          <w:sz w:val="20"/>
        </w:rPr>
        <w:t xml:space="preserve">спертов по внешней комплексной оценке. </w:t>
      </w:r>
    </w:p>
    <w:p w:rsidR="00096C63" w:rsidRDefault="0055291F">
      <w:pPr>
        <w:spacing w:after="0"/>
      </w:pPr>
      <w:bookmarkStart w:id="330" w:name="z341"/>
      <w:bookmarkEnd w:id="329"/>
      <w:r>
        <w:rPr>
          <w:color w:val="000000"/>
          <w:sz w:val="20"/>
        </w:rPr>
        <w:t xml:space="preserve">       115. Результат фокусной оценки рассматриваются в течение десяти рабочих дней после завершения работы экспертной группы на заседании Комиссии по аккредитации для решения вопроса об аккредитации, изменении присв</w:t>
      </w:r>
      <w:r>
        <w:rPr>
          <w:color w:val="000000"/>
          <w:sz w:val="20"/>
        </w:rPr>
        <w:t xml:space="preserve">оенной категории аккредитации, либо об отзыве свидетельства об аккредитации. </w:t>
      </w:r>
    </w:p>
    <w:p w:rsidR="00096C63" w:rsidRDefault="0055291F">
      <w:pPr>
        <w:spacing w:after="0"/>
      </w:pPr>
      <w:bookmarkStart w:id="331" w:name="z342"/>
      <w:bookmarkEnd w:id="330"/>
      <w:r>
        <w:rPr>
          <w:color w:val="000000"/>
          <w:sz w:val="20"/>
        </w:rPr>
        <w:t>      116. Постаккредитационный мониторинг аккредитованной организации является частью процесса аккредитации и осуществляется следующим образом:</w:t>
      </w:r>
    </w:p>
    <w:p w:rsidR="00096C63" w:rsidRDefault="0055291F">
      <w:pPr>
        <w:spacing w:after="0"/>
      </w:pPr>
      <w:bookmarkStart w:id="332" w:name="z343"/>
      <w:bookmarkEnd w:id="331"/>
      <w:r>
        <w:rPr>
          <w:color w:val="000000"/>
          <w:sz w:val="20"/>
        </w:rPr>
        <w:t xml:space="preserve">       1) по истечении сроков вып</w:t>
      </w:r>
      <w:r>
        <w:rPr>
          <w:color w:val="000000"/>
          <w:sz w:val="20"/>
        </w:rPr>
        <w:t xml:space="preserve">олнения Плана корректирующих мероприятий, медицинская организация направляет в аккредитующий орган отчет о выполнении Плана корректирующих мероприятий по форме согласно приложению 27 к настоящим Правилам; </w:t>
      </w:r>
    </w:p>
    <w:p w:rsidR="00096C63" w:rsidRDefault="0055291F">
      <w:pPr>
        <w:spacing w:after="0"/>
      </w:pPr>
      <w:bookmarkStart w:id="333" w:name="z344"/>
      <w:bookmarkEnd w:id="332"/>
      <w:r>
        <w:rPr>
          <w:color w:val="000000"/>
          <w:sz w:val="20"/>
        </w:rPr>
        <w:t xml:space="preserve">       2) в течение всего срока действия свидетель</w:t>
      </w:r>
      <w:r>
        <w:rPr>
          <w:color w:val="000000"/>
          <w:sz w:val="20"/>
        </w:rPr>
        <w:t xml:space="preserve">ства об аккредитации аккредитующей организацией ежеквартально проводится мониторинг внешних индикаторов качества медицинских услуг в соответствии с Правилами организации и проведения внутренней и внешней экспертиз качества медицинских услуг, утвержденными </w:t>
      </w:r>
      <w:r>
        <w:rPr>
          <w:color w:val="000000"/>
          <w:sz w:val="20"/>
        </w:rPr>
        <w:t>приказом Министра здравоохранения и социального развития Республики Казахстан от 27 марта 2015 года № 173 (зарегистрирован в Реестре государственной регистрации нормативных правовых актов за № 10880);</w:t>
      </w:r>
    </w:p>
    <w:p w:rsidR="00096C63" w:rsidRDefault="0055291F">
      <w:pPr>
        <w:spacing w:after="0"/>
      </w:pPr>
      <w:bookmarkStart w:id="334" w:name="z345"/>
      <w:bookmarkEnd w:id="333"/>
      <w:r>
        <w:rPr>
          <w:color w:val="000000"/>
          <w:sz w:val="20"/>
        </w:rPr>
        <w:t xml:space="preserve">      3) при наличии оснований для проведения фокусной </w:t>
      </w:r>
      <w:r>
        <w:rPr>
          <w:color w:val="000000"/>
          <w:sz w:val="20"/>
        </w:rPr>
        <w:t>оценки.</w:t>
      </w:r>
    </w:p>
    <w:p w:rsidR="00096C63" w:rsidRDefault="0055291F">
      <w:pPr>
        <w:spacing w:after="0"/>
      </w:pPr>
      <w:bookmarkStart w:id="335" w:name="z346"/>
      <w:bookmarkEnd w:id="334"/>
      <w:r>
        <w:rPr>
          <w:color w:val="000000"/>
          <w:sz w:val="20"/>
        </w:rPr>
        <w:t xml:space="preserve">       117. При выявлении в период постаккредитационного мониторинга условий, указанных в пункте 112 настоящих Правил, на заседание Комиссии по аккредитации выносится вопрос об отзыве свидетельства об аккредитации.</w:t>
      </w:r>
    </w:p>
    <w:p w:rsidR="00096C63" w:rsidRDefault="0055291F">
      <w:pPr>
        <w:spacing w:after="0"/>
      </w:pPr>
      <w:bookmarkStart w:id="336" w:name="z347"/>
      <w:bookmarkEnd w:id="335"/>
      <w:r>
        <w:rPr>
          <w:color w:val="000000"/>
          <w:sz w:val="20"/>
        </w:rPr>
        <w:t>      118. В случае отзыва свидет</w:t>
      </w:r>
      <w:r>
        <w:rPr>
          <w:color w:val="000000"/>
          <w:sz w:val="20"/>
        </w:rPr>
        <w:t>ельства об аккредитации, аккредитующая организация письменно в произвольной форме информирует медицинскую организацию и вносит соответствующие изменения в базу данных аккредитованных медицинских организаций на своем сайте.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6"/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аккреди</w:t>
            </w:r>
            <w:r>
              <w:rPr>
                <w:color w:val="000000"/>
                <w:sz w:val="20"/>
              </w:rPr>
              <w:t>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6C63" w:rsidRDefault="0055291F">
      <w:pPr>
        <w:spacing w:after="0"/>
      </w:pPr>
      <w:bookmarkStart w:id="337" w:name="z350"/>
      <w:r>
        <w:rPr>
          <w:color w:val="000000"/>
          <w:sz w:val="20"/>
        </w:rPr>
        <w:lastRenderedPageBreak/>
        <w:t>             В 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(полное наименование уполномоченного органа)</w:t>
      </w:r>
    </w:p>
    <w:p w:rsidR="00096C63" w:rsidRDefault="0055291F">
      <w:pPr>
        <w:spacing w:after="0"/>
      </w:pPr>
      <w:bookmarkStart w:id="338" w:name="z351"/>
      <w:bookmarkEnd w:id="337"/>
      <w:r>
        <w:rPr>
          <w:color w:val="000000"/>
          <w:sz w:val="20"/>
        </w:rPr>
        <w:t>                                           Заявление</w:t>
      </w:r>
      <w:r>
        <w:br/>
      </w:r>
      <w:r>
        <w:rPr>
          <w:color w:val="000000"/>
          <w:sz w:val="20"/>
        </w:rPr>
        <w:t xml:space="preserve">                         на аккредитацию в качестве аккредитующей организации</w:t>
      </w:r>
    </w:p>
    <w:p w:rsidR="00096C63" w:rsidRDefault="0055291F">
      <w:pPr>
        <w:spacing w:after="0"/>
      </w:pPr>
      <w:bookmarkStart w:id="339" w:name="z352"/>
      <w:bookmarkEnd w:id="338"/>
      <w:r>
        <w:rPr>
          <w:color w:val="000000"/>
          <w:sz w:val="20"/>
        </w:rPr>
        <w:t>      Прошу аккредитовать 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(полное наименование юридического лица)</w:t>
      </w:r>
      <w:r>
        <w:br/>
      </w:r>
      <w:r>
        <w:rPr>
          <w:color w:val="000000"/>
          <w:sz w:val="20"/>
        </w:rPr>
        <w:t xml:space="preserve">       в качестве а</w:t>
      </w:r>
      <w:r>
        <w:rPr>
          <w:color w:val="000000"/>
          <w:sz w:val="20"/>
        </w:rPr>
        <w:t>ккредитующей организации для осуществления внешней комплексной</w:t>
      </w:r>
      <w:r>
        <w:br/>
      </w:r>
      <w:r>
        <w:rPr>
          <w:color w:val="000000"/>
          <w:sz w:val="20"/>
        </w:rPr>
        <w:t>оценки медицинских организаций, постаккредитационного мониторинга, разработки и</w:t>
      </w:r>
      <w:r>
        <w:br/>
      </w:r>
      <w:r>
        <w:rPr>
          <w:color w:val="000000"/>
          <w:sz w:val="20"/>
        </w:rPr>
        <w:t>пересмотра проекта стандартов аккредитации для медицинских организаций, обучения и</w:t>
      </w:r>
      <w:r>
        <w:br/>
      </w:r>
      <w:r>
        <w:rPr>
          <w:color w:val="000000"/>
          <w:sz w:val="20"/>
        </w:rPr>
        <w:t>отбора экспертов для проведени</w:t>
      </w:r>
      <w:r>
        <w:rPr>
          <w:color w:val="000000"/>
          <w:sz w:val="20"/>
        </w:rPr>
        <w:t>я внешней комплексной оценки на территории Республики</w:t>
      </w:r>
      <w:r>
        <w:br/>
      </w:r>
      <w:r>
        <w:rPr>
          <w:color w:val="000000"/>
          <w:sz w:val="20"/>
        </w:rPr>
        <w:t>Казахстан.</w:t>
      </w:r>
      <w:r>
        <w:br/>
      </w:r>
      <w:r>
        <w:rPr>
          <w:color w:val="000000"/>
          <w:sz w:val="20"/>
        </w:rPr>
        <w:t xml:space="preserve">       Сведения об организации:</w:t>
      </w:r>
      <w:r>
        <w:br/>
      </w:r>
      <w:r>
        <w:rPr>
          <w:color w:val="000000"/>
          <w:sz w:val="20"/>
        </w:rPr>
        <w:t xml:space="preserve">       1. Форма собственности: ________</w:t>
      </w:r>
      <w:r>
        <w:br/>
      </w:r>
      <w:r>
        <w:rPr>
          <w:color w:val="000000"/>
          <w:sz w:val="20"/>
        </w:rPr>
        <w:t xml:space="preserve">       2. Год создания: _______________</w:t>
      </w:r>
      <w:r>
        <w:br/>
      </w:r>
      <w:r>
        <w:rPr>
          <w:color w:val="000000"/>
          <w:sz w:val="20"/>
        </w:rPr>
        <w:t xml:space="preserve">       3. Свидетельство (справка) о государственной регистрации _______________</w:t>
      </w:r>
      <w:r>
        <w:rPr>
          <w:color w:val="000000"/>
          <w:sz w:val="20"/>
        </w:rPr>
        <w:t>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(№, кем и когда выдано)</w:t>
      </w:r>
      <w:r>
        <w:br/>
      </w:r>
      <w:r>
        <w:rPr>
          <w:color w:val="000000"/>
          <w:sz w:val="20"/>
        </w:rPr>
        <w:t xml:space="preserve">       4. Адрес: 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(индекс, город, район, область, улица, № дома, телефон, факс)</w:t>
      </w:r>
      <w:r>
        <w:br/>
      </w:r>
      <w:r>
        <w:rPr>
          <w:color w:val="000000"/>
          <w:sz w:val="20"/>
        </w:rPr>
        <w:t xml:space="preserve">       5. Расчетн</w:t>
      </w:r>
      <w:r>
        <w:rPr>
          <w:color w:val="000000"/>
          <w:sz w:val="20"/>
        </w:rPr>
        <w:t>ый счет:__________________________________________________________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(№ счета, наименование и местонахождение банка)</w:t>
      </w:r>
      <w:r>
        <w:br/>
      </w:r>
      <w:r>
        <w:rPr>
          <w:color w:val="000000"/>
          <w:sz w:val="20"/>
        </w:rPr>
        <w:t xml:space="preserve">       6. Опись прилагаемых документов: ___________________________________________</w:t>
      </w:r>
    </w:p>
    <w:p w:rsidR="00096C63" w:rsidRDefault="0055291F">
      <w:pPr>
        <w:spacing w:after="0"/>
      </w:pPr>
      <w:bookmarkStart w:id="340" w:name="z353"/>
      <w:bookmarkEnd w:id="339"/>
      <w:r>
        <w:rPr>
          <w:color w:val="000000"/>
          <w:sz w:val="20"/>
        </w:rPr>
        <w:t>      Руководитель организ</w:t>
      </w:r>
      <w:r>
        <w:rPr>
          <w:color w:val="000000"/>
          <w:sz w:val="20"/>
        </w:rPr>
        <w:t>ации: 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(фамилия, имя, отчество (при его наличии) и подпись)</w:t>
      </w:r>
      <w:r>
        <w:br/>
      </w:r>
      <w:r>
        <w:rPr>
          <w:color w:val="000000"/>
          <w:sz w:val="20"/>
        </w:rPr>
        <w:t>Контактные данные заявителя: 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(электронный адрес, рабочие и сотовые телефоны)</w:t>
      </w:r>
    </w:p>
    <w:p w:rsidR="00096C63" w:rsidRDefault="0055291F">
      <w:pPr>
        <w:spacing w:after="0"/>
      </w:pPr>
      <w:bookmarkStart w:id="341" w:name="z354"/>
      <w:bookmarkEnd w:id="340"/>
      <w:r>
        <w:rPr>
          <w:color w:val="000000"/>
          <w:sz w:val="20"/>
        </w:rPr>
        <w:t>      Место печати</w:t>
      </w:r>
      <w:r>
        <w:br/>
      </w:r>
      <w:r>
        <w:rPr>
          <w:color w:val="000000"/>
          <w:sz w:val="20"/>
        </w:rPr>
        <w:t>Дата "____" ______________20__г.</w:t>
      </w:r>
    </w:p>
    <w:p w:rsidR="00096C63" w:rsidRDefault="0055291F">
      <w:pPr>
        <w:spacing w:after="0"/>
      </w:pPr>
      <w:bookmarkStart w:id="342" w:name="z355"/>
      <w:bookmarkEnd w:id="341"/>
      <w:r>
        <w:rPr>
          <w:color w:val="000000"/>
          <w:sz w:val="20"/>
        </w:rPr>
        <w:t>      Заявление принято к рассмотрению "_____"___________20___г.</w:t>
      </w:r>
      <w:r>
        <w:br/>
      </w:r>
      <w:r>
        <w:rPr>
          <w:color w:val="000000"/>
          <w:sz w:val="20"/>
        </w:rPr>
        <w:t>______________________________________________________</w:t>
      </w:r>
      <w:r>
        <w:rPr>
          <w:color w:val="000000"/>
          <w:sz w:val="20"/>
        </w:rPr>
        <w:t>__________________________</w:t>
      </w:r>
      <w:r>
        <w:br/>
      </w:r>
      <w:r>
        <w:rPr>
          <w:color w:val="000000"/>
          <w:sz w:val="20"/>
        </w:rPr>
        <w:t>(подпись, фамилия ответственного лица уполномоченного органа, принявшего заявление)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2"/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6C63" w:rsidRDefault="0055291F">
      <w:pPr>
        <w:spacing w:after="0"/>
      </w:pPr>
      <w:bookmarkStart w:id="343" w:name="z358"/>
      <w:r>
        <w:rPr>
          <w:color w:val="000000"/>
          <w:sz w:val="20"/>
        </w:rPr>
        <w:t>                   Cтандарты аккредитации аккредитующей организации</w:t>
      </w:r>
      <w:r>
        <w:br/>
      </w:r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>                             для проведения самооценки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6"/>
        <w:gridCol w:w="3135"/>
        <w:gridCol w:w="3231"/>
        <w:gridCol w:w="1040"/>
        <w:gridCol w:w="1700"/>
      </w:tblGrid>
      <w:tr w:rsidR="00096C63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44" w:name="z359"/>
            <w:bookmarkEnd w:id="343"/>
            <w:r>
              <w:rPr>
                <w:color w:val="000000"/>
                <w:sz w:val="20"/>
              </w:rPr>
              <w:t>№ п/п</w:t>
            </w:r>
          </w:p>
        </w:tc>
        <w:bookmarkEnd w:id="344"/>
        <w:tc>
          <w:tcPr>
            <w:tcW w:w="4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Требование стандарта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Форма завершения стандарта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Результат само-оценки</w:t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Отметка уполномоченного органа:</w:t>
            </w:r>
            <w:r>
              <w:br/>
            </w:r>
            <w:r>
              <w:rPr>
                <w:color w:val="000000"/>
                <w:sz w:val="20"/>
              </w:rPr>
              <w:t>соответствует / не соответствует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45" w:name="z360"/>
            <w:r>
              <w:rPr>
                <w:color w:val="000000"/>
                <w:sz w:val="20"/>
              </w:rPr>
              <w:t>1.</w:t>
            </w:r>
          </w:p>
        </w:tc>
        <w:bookmarkEnd w:id="345"/>
        <w:tc>
          <w:tcPr>
            <w:tcW w:w="4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имеет четко разработанные этические права.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Стратегический план развития 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46" w:name="z361"/>
            <w:r>
              <w:rPr>
                <w:color w:val="000000"/>
                <w:sz w:val="20"/>
              </w:rPr>
              <w:t>2.</w:t>
            </w:r>
          </w:p>
        </w:tc>
        <w:bookmarkEnd w:id="346"/>
        <w:tc>
          <w:tcPr>
            <w:tcW w:w="4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Деятельность Организации четко определено ценностями, которые доступны персоналу организации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Правила Организации с утвержденными ценностями Организации.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47" w:name="z362"/>
            <w:r>
              <w:rPr>
                <w:color w:val="000000"/>
                <w:sz w:val="20"/>
              </w:rPr>
              <w:lastRenderedPageBreak/>
              <w:t>3.</w:t>
            </w:r>
          </w:p>
        </w:tc>
        <w:bookmarkEnd w:id="347"/>
        <w:tc>
          <w:tcPr>
            <w:tcW w:w="4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Наличие правил, обеспечивающих независимость и объективность решения об аккредитации; отсутствие конфликтов интереса при принятии всех видов решений; строгое разделение функций аккредитации и консалтинга между подразделениями и сотрудниками организации 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</w:t>
            </w:r>
            <w:r>
              <w:rPr>
                <w:color w:val="000000"/>
                <w:sz w:val="20"/>
              </w:rPr>
              <w:t>авила принятия решения об аккредитации.</w:t>
            </w:r>
            <w:r>
              <w:br/>
            </w:r>
            <w:r>
              <w:rPr>
                <w:color w:val="000000"/>
                <w:sz w:val="20"/>
              </w:rPr>
              <w:t>Правила оказания консультационных услуг.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48" w:name="z363"/>
            <w:r>
              <w:rPr>
                <w:color w:val="000000"/>
                <w:sz w:val="20"/>
              </w:rPr>
              <w:t>4.</w:t>
            </w:r>
          </w:p>
        </w:tc>
        <w:bookmarkEnd w:id="348"/>
        <w:tc>
          <w:tcPr>
            <w:tcW w:w="4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Наличие правоустанавливающих документов Организации, согласно которым оценка медицинских организаций, постаккредитационный мониторинг, обучение и отбор экспертов для проведения внешней комплексной оценки и обучения сотрудников медицинских организаций являе</w:t>
            </w:r>
            <w:r>
              <w:rPr>
                <w:color w:val="000000"/>
                <w:sz w:val="20"/>
              </w:rPr>
              <w:t xml:space="preserve">тся одним из направлений деятельности организации. 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Копия свидетельства (справки) о государственной регистрации юридического лица. </w:t>
            </w:r>
            <w:r>
              <w:br/>
            </w:r>
            <w:r>
              <w:rPr>
                <w:color w:val="000000"/>
                <w:sz w:val="20"/>
              </w:rPr>
              <w:t>Устав (с описанием функций и деятельности).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49" w:name="z364"/>
            <w:r>
              <w:rPr>
                <w:color w:val="000000"/>
                <w:sz w:val="20"/>
              </w:rPr>
              <w:t>5.</w:t>
            </w:r>
          </w:p>
        </w:tc>
        <w:bookmarkEnd w:id="349"/>
        <w:tc>
          <w:tcPr>
            <w:tcW w:w="4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Правила обращения с информацией, полученной от медицинской организации </w:t>
            </w:r>
            <w:r>
              <w:rPr>
                <w:color w:val="000000"/>
                <w:sz w:val="20"/>
              </w:rPr>
              <w:t>в ходе внешней комплексной оценки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Разработанные Правила обращения с информацией.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50" w:name="z365"/>
            <w:r>
              <w:rPr>
                <w:color w:val="000000"/>
                <w:sz w:val="20"/>
              </w:rPr>
              <w:t>6.</w:t>
            </w:r>
          </w:p>
        </w:tc>
        <w:bookmarkEnd w:id="350"/>
        <w:tc>
          <w:tcPr>
            <w:tcW w:w="4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Обязательный комплекс этических принципов, утвержденных Советом директоров или наблюдательным советом, направляющих принятие всех видов решений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Утвержденные этические </w:t>
            </w:r>
            <w:r>
              <w:rPr>
                <w:color w:val="000000"/>
                <w:sz w:val="20"/>
              </w:rPr>
              <w:t>принципы, включающие: конфиденциальность, независимость, объективность и справедливость и другие принципы.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51" w:name="z366"/>
            <w:r>
              <w:rPr>
                <w:color w:val="000000"/>
                <w:sz w:val="20"/>
              </w:rPr>
              <w:t>7.</w:t>
            </w:r>
          </w:p>
        </w:tc>
        <w:bookmarkEnd w:id="351"/>
        <w:tc>
          <w:tcPr>
            <w:tcW w:w="4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Наличие кодекса деловой этики, с отражением взаимодействия между персоналом организации, экспертами, заинтересованными сторонами и в целом с </w:t>
            </w:r>
            <w:r>
              <w:rPr>
                <w:color w:val="000000"/>
                <w:sz w:val="20"/>
              </w:rPr>
              <w:t>населением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Утвержденный Кодекс деловой этики.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52" w:name="z367"/>
            <w:r>
              <w:rPr>
                <w:color w:val="000000"/>
                <w:sz w:val="20"/>
              </w:rPr>
              <w:t>8.</w:t>
            </w:r>
          </w:p>
        </w:tc>
        <w:bookmarkEnd w:id="352"/>
        <w:tc>
          <w:tcPr>
            <w:tcW w:w="4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Наличие документа, определяющего порядок работы Организации, включающий требования к его составу, назначению членов; область ответственности, в том числе ответственности членов вне </w:t>
            </w:r>
            <w:r>
              <w:rPr>
                <w:color w:val="000000"/>
                <w:sz w:val="20"/>
              </w:rPr>
              <w:lastRenderedPageBreak/>
              <w:t xml:space="preserve">работы с </w:t>
            </w:r>
            <w:r>
              <w:rPr>
                <w:color w:val="000000"/>
                <w:sz w:val="20"/>
              </w:rPr>
              <w:t>аккредитующим органом.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Положение о деятельности Организации и принятии решении об аккредитации;</w:t>
            </w:r>
            <w:r>
              <w:br/>
            </w:r>
            <w:r>
              <w:rPr>
                <w:color w:val="000000"/>
                <w:sz w:val="20"/>
              </w:rPr>
              <w:t>Положение о комиссии(-ях) Организации;</w:t>
            </w:r>
            <w:r>
              <w:br/>
            </w:r>
            <w:r>
              <w:rPr>
                <w:color w:val="000000"/>
                <w:sz w:val="20"/>
              </w:rPr>
              <w:t xml:space="preserve">Протокол(ы) заседания об утверждении членов </w:t>
            </w:r>
            <w:r>
              <w:rPr>
                <w:color w:val="000000"/>
                <w:sz w:val="20"/>
              </w:rPr>
              <w:lastRenderedPageBreak/>
              <w:t>Организации;</w:t>
            </w:r>
            <w:r>
              <w:br/>
            </w:r>
            <w:r>
              <w:rPr>
                <w:color w:val="000000"/>
                <w:sz w:val="20"/>
              </w:rPr>
              <w:t>Положение о деятельности комиссий Организации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lastRenderedPageBreak/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53" w:name="z368"/>
            <w:r>
              <w:rPr>
                <w:color w:val="000000"/>
                <w:sz w:val="20"/>
              </w:rPr>
              <w:t>9.</w:t>
            </w:r>
          </w:p>
        </w:tc>
        <w:bookmarkEnd w:id="353"/>
        <w:tc>
          <w:tcPr>
            <w:tcW w:w="4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поддерживает культуру безопасности, улучшает качество и совершенство, несет ответственность за создание устойчивой организации.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Положение о деятельности Организации.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54" w:name="z369"/>
            <w:r>
              <w:rPr>
                <w:color w:val="000000"/>
                <w:sz w:val="20"/>
              </w:rPr>
              <w:t>10.</w:t>
            </w:r>
          </w:p>
        </w:tc>
        <w:bookmarkEnd w:id="354"/>
        <w:tc>
          <w:tcPr>
            <w:tcW w:w="4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Имеет четко сформулированную политику в области заявляемой сферы </w:t>
            </w:r>
            <w:r>
              <w:rPr>
                <w:color w:val="000000"/>
                <w:sz w:val="20"/>
              </w:rPr>
              <w:t>деятельности, целей и исходящих из них задач, утвержденных в стратегическом плане.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Положение о деятельности Организации, отражающее полномочия и ответственность за надзор стратегического планирования; разработку стандартов аккредитации; соответствие закон</w:t>
            </w:r>
            <w:r>
              <w:rPr>
                <w:color w:val="000000"/>
                <w:sz w:val="20"/>
              </w:rPr>
              <w:t xml:space="preserve">одательству страны включая отчетность, мониторинг; утверждение и контроль исполнения корпоративных нормативных документов; внедрение планов коммуникации; </w:t>
            </w:r>
            <w:r>
              <w:br/>
            </w:r>
            <w:r>
              <w:rPr>
                <w:color w:val="000000"/>
                <w:sz w:val="20"/>
              </w:rPr>
              <w:t>Статегический план развития с указанием целей и задач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55" w:name="z370"/>
            <w:r>
              <w:rPr>
                <w:color w:val="000000"/>
                <w:sz w:val="20"/>
              </w:rPr>
              <w:t>11.</w:t>
            </w:r>
          </w:p>
        </w:tc>
        <w:bookmarkEnd w:id="355"/>
        <w:tc>
          <w:tcPr>
            <w:tcW w:w="4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 Организации утверждает </w:t>
            </w:r>
            <w:r>
              <w:rPr>
                <w:color w:val="000000"/>
                <w:sz w:val="20"/>
              </w:rPr>
              <w:t>ежегодный план финансово-хозяйственной деятельности.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Положение о деятельности Организации с отражением полномочии и ответственности за надзор финансовой деятельности включая утверждение капитального и операционного бюджета; обеспечение организации ресурс</w:t>
            </w:r>
            <w:r>
              <w:rPr>
                <w:color w:val="000000"/>
                <w:sz w:val="20"/>
              </w:rPr>
              <w:t>ами.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56" w:name="z371"/>
            <w:r>
              <w:rPr>
                <w:color w:val="000000"/>
                <w:sz w:val="20"/>
              </w:rPr>
              <w:t>12.</w:t>
            </w:r>
          </w:p>
        </w:tc>
        <w:bookmarkEnd w:id="356"/>
        <w:tc>
          <w:tcPr>
            <w:tcW w:w="4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планирует и осуществляет инструктаж (ориентацию) и непрерывное обучение о конфиденциальности, процесса внешней комплексной оценки, стандартов услуг организации.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Журнал инструктажа членов Организации.</w:t>
            </w:r>
            <w:r>
              <w:br/>
            </w:r>
            <w:r>
              <w:rPr>
                <w:color w:val="000000"/>
                <w:sz w:val="20"/>
              </w:rPr>
              <w:t>Программа непрерывного обучени</w:t>
            </w:r>
            <w:r>
              <w:rPr>
                <w:color w:val="000000"/>
                <w:sz w:val="20"/>
              </w:rPr>
              <w:t>я управляющего органа.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57" w:name="z372"/>
            <w:r>
              <w:rPr>
                <w:color w:val="000000"/>
                <w:sz w:val="20"/>
              </w:rPr>
              <w:t>13.</w:t>
            </w:r>
          </w:p>
        </w:tc>
        <w:bookmarkEnd w:id="357"/>
        <w:tc>
          <w:tcPr>
            <w:tcW w:w="4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разрабатывает и использует политику и процедуры по управлению функционирования организации и проявлении коммуникативных навыков.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 коммуникации;</w:t>
            </w:r>
            <w:r>
              <w:br/>
            </w:r>
            <w:r>
              <w:rPr>
                <w:color w:val="000000"/>
                <w:sz w:val="20"/>
              </w:rPr>
              <w:t>Анкета по улучшеню деятельности организации;</w:t>
            </w:r>
            <w:r>
              <w:br/>
            </w:r>
            <w:r>
              <w:rPr>
                <w:color w:val="000000"/>
                <w:sz w:val="20"/>
              </w:rPr>
              <w:t>Список совместных</w:t>
            </w:r>
            <w:r>
              <w:rPr>
                <w:color w:val="000000"/>
                <w:sz w:val="20"/>
              </w:rPr>
              <w:t xml:space="preserve"> проектов или членства в ассоциациях и организациях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58" w:name="z373"/>
            <w:r>
              <w:rPr>
                <w:color w:val="000000"/>
                <w:sz w:val="20"/>
              </w:rPr>
              <w:t>14.</w:t>
            </w:r>
          </w:p>
        </w:tc>
        <w:bookmarkEnd w:id="358"/>
        <w:tc>
          <w:tcPr>
            <w:tcW w:w="4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разрабатывает и </w:t>
            </w:r>
            <w:r>
              <w:rPr>
                <w:color w:val="000000"/>
                <w:sz w:val="20"/>
              </w:rPr>
              <w:lastRenderedPageBreak/>
              <w:t>оценивает деятельность на основе индикаторов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Список индикаторов </w:t>
            </w:r>
            <w:r>
              <w:rPr>
                <w:color w:val="000000"/>
                <w:sz w:val="20"/>
              </w:rPr>
              <w:lastRenderedPageBreak/>
              <w:t>деятельности Организации и первого руководителя в делегированных ему/ей функциях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lastRenderedPageBreak/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lastRenderedPageBreak/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59" w:name="z374"/>
            <w:r>
              <w:rPr>
                <w:color w:val="000000"/>
                <w:sz w:val="20"/>
              </w:rPr>
              <w:lastRenderedPageBreak/>
              <w:t>15.</w:t>
            </w:r>
          </w:p>
        </w:tc>
        <w:bookmarkEnd w:id="359"/>
        <w:tc>
          <w:tcPr>
            <w:tcW w:w="4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Функции и </w:t>
            </w:r>
            <w:r>
              <w:rPr>
                <w:color w:val="000000"/>
                <w:sz w:val="20"/>
              </w:rPr>
              <w:t>полномочия руководителя Организации с включением функции операционного управления, организации внешней комплексной оценки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Должностная инструкция первого руководителя Организации. 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60" w:name="z375"/>
            <w:r>
              <w:rPr>
                <w:color w:val="000000"/>
                <w:sz w:val="20"/>
              </w:rPr>
              <w:t>16.</w:t>
            </w:r>
          </w:p>
        </w:tc>
        <w:bookmarkEnd w:id="360"/>
        <w:tc>
          <w:tcPr>
            <w:tcW w:w="4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Разрабатывает Ответственность сотрудников с отражением пункта искл</w:t>
            </w:r>
            <w:r>
              <w:rPr>
                <w:color w:val="000000"/>
                <w:sz w:val="20"/>
              </w:rPr>
              <w:t>ючения влияния консультирующей функции на аккредитующую функцию (звено) организации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Организационная структура.</w:t>
            </w:r>
            <w:r>
              <w:br/>
            </w:r>
            <w:r>
              <w:rPr>
                <w:color w:val="000000"/>
                <w:sz w:val="20"/>
              </w:rPr>
              <w:t>Программа ориентации персонала.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61" w:name="z376"/>
            <w:r>
              <w:rPr>
                <w:color w:val="000000"/>
                <w:sz w:val="20"/>
              </w:rPr>
              <w:t>17.</w:t>
            </w:r>
          </w:p>
        </w:tc>
        <w:bookmarkEnd w:id="361"/>
        <w:tc>
          <w:tcPr>
            <w:tcW w:w="4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разрабатывает договор с отражением ответственности за все услуги, в том числе переданные </w:t>
            </w:r>
            <w:r>
              <w:rPr>
                <w:color w:val="000000"/>
                <w:sz w:val="20"/>
              </w:rPr>
              <w:t>субподрядной организации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Типовой образец договора передачи услуги субподрядной организации с указанием требований к компетенциям, качеству и мониторингу услуг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62" w:name="z377"/>
            <w:r>
              <w:rPr>
                <w:color w:val="000000"/>
                <w:sz w:val="20"/>
              </w:rPr>
              <w:t>18.</w:t>
            </w:r>
          </w:p>
        </w:tc>
        <w:bookmarkEnd w:id="362"/>
        <w:tc>
          <w:tcPr>
            <w:tcW w:w="4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определила список товаров и услуг, необходимых для функционирования организа</w:t>
            </w:r>
            <w:r>
              <w:rPr>
                <w:color w:val="000000"/>
                <w:sz w:val="20"/>
              </w:rPr>
              <w:t>ции, включая услуги по поддержке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Список товаров и услуг, включая услуги по поддержке информационных услуг, бухгалтерскому учету, юридическому сопровождению.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63" w:name="z378"/>
            <w:r>
              <w:rPr>
                <w:color w:val="000000"/>
                <w:sz w:val="20"/>
              </w:rPr>
              <w:t>19.</w:t>
            </w:r>
          </w:p>
        </w:tc>
        <w:bookmarkEnd w:id="363"/>
        <w:tc>
          <w:tcPr>
            <w:tcW w:w="4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Коллективно Разработанный Стратегический план с отражением измеримых целей (направления </w:t>
            </w:r>
            <w:r>
              <w:rPr>
                <w:color w:val="000000"/>
                <w:sz w:val="20"/>
              </w:rPr>
              <w:t>развития) и задач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Утвержденный стратегический план развития на пять лет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64" w:name="z379"/>
            <w:r>
              <w:rPr>
                <w:color w:val="000000"/>
                <w:sz w:val="20"/>
              </w:rPr>
              <w:t>20.</w:t>
            </w:r>
          </w:p>
        </w:tc>
        <w:bookmarkEnd w:id="364"/>
        <w:tc>
          <w:tcPr>
            <w:tcW w:w="4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Разработанный операционный план с указанием задач, ресурсов или мероприятий для достижения задач согласно стратегическому плану 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Утвержденный операционный план работы на 12 </w:t>
            </w:r>
            <w:r>
              <w:rPr>
                <w:color w:val="000000"/>
                <w:sz w:val="20"/>
              </w:rPr>
              <w:t>месяцев календарного года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65" w:name="z380"/>
            <w:r>
              <w:rPr>
                <w:color w:val="000000"/>
                <w:sz w:val="20"/>
              </w:rPr>
              <w:t>21.</w:t>
            </w:r>
          </w:p>
        </w:tc>
        <w:bookmarkEnd w:id="365"/>
        <w:tc>
          <w:tcPr>
            <w:tcW w:w="4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Существует процесс финансового планирования и бюджетирования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Утвержденный финансовый план или бюджет на 12 месяцев календарного года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6C63" w:rsidRDefault="0055291F">
      <w:pPr>
        <w:spacing w:after="0"/>
      </w:pPr>
      <w:bookmarkStart w:id="366" w:name="z383"/>
      <w:r>
        <w:rPr>
          <w:color w:val="000000"/>
          <w:sz w:val="20"/>
        </w:rPr>
        <w:lastRenderedPageBreak/>
        <w:t xml:space="preserve">      </w:t>
      </w:r>
      <w:r>
        <w:rPr>
          <w:color w:val="000000"/>
          <w:sz w:val="20"/>
        </w:rPr>
        <w:t xml:space="preserve">                         Герб Республики Казахстан</w:t>
      </w:r>
      <w:r>
        <w:br/>
      </w:r>
      <w:r>
        <w:rPr>
          <w:color w:val="000000"/>
          <w:sz w:val="20"/>
        </w:rPr>
        <w:t xml:space="preserve">                   Министерство здравоохранения Республики Казахстан</w:t>
      </w:r>
    </w:p>
    <w:p w:rsidR="00096C63" w:rsidRDefault="0055291F">
      <w:pPr>
        <w:spacing w:after="0"/>
      </w:pPr>
      <w:bookmarkStart w:id="367" w:name="z384"/>
      <w:bookmarkEnd w:id="366"/>
      <w:r>
        <w:rPr>
          <w:color w:val="000000"/>
          <w:sz w:val="20"/>
        </w:rPr>
        <w:t>                                     Свидетельство</w:t>
      </w:r>
      <w:r>
        <w:br/>
      </w:r>
      <w:r>
        <w:rPr>
          <w:color w:val="000000"/>
          <w:sz w:val="20"/>
        </w:rPr>
        <w:t xml:space="preserve">                                     об аккредитации</w:t>
      </w:r>
    </w:p>
    <w:p w:rsidR="00096C63" w:rsidRDefault="0055291F">
      <w:pPr>
        <w:spacing w:after="0"/>
      </w:pPr>
      <w:bookmarkStart w:id="368" w:name="z385"/>
      <w:bookmarkEnd w:id="367"/>
      <w:r>
        <w:rPr>
          <w:color w:val="000000"/>
          <w:sz w:val="20"/>
        </w:rPr>
        <w:t>      Выдано ___________________</w:t>
      </w:r>
      <w:r>
        <w:rPr>
          <w:color w:val="000000"/>
          <w:sz w:val="20"/>
        </w:rPr>
        <w:t>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(наименование организации)</w:t>
      </w:r>
      <w:r>
        <w:br/>
      </w:r>
      <w:r>
        <w:rPr>
          <w:color w:val="000000"/>
          <w:sz w:val="20"/>
        </w:rPr>
        <w:t>На основании Кодекса Республики Казахстан от 18 сентября 2009 года "О здоровье народа и</w:t>
      </w:r>
      <w:r>
        <w:br/>
      </w:r>
      <w:r>
        <w:rPr>
          <w:color w:val="000000"/>
          <w:sz w:val="20"/>
        </w:rPr>
        <w:t>системе здравоохранения" вышеуказанная организация аккр</w:t>
      </w:r>
      <w:r>
        <w:rPr>
          <w:color w:val="000000"/>
          <w:sz w:val="20"/>
        </w:rPr>
        <w:t>едитована в качестве</w:t>
      </w:r>
      <w:r>
        <w:br/>
      </w:r>
      <w:r>
        <w:rPr>
          <w:color w:val="000000"/>
          <w:sz w:val="20"/>
        </w:rPr>
        <w:t>аккредитующей организации для осуществления внешней комплексной оценки медицинских</w:t>
      </w:r>
      <w:r>
        <w:br/>
      </w:r>
      <w:r>
        <w:rPr>
          <w:color w:val="000000"/>
          <w:sz w:val="20"/>
        </w:rPr>
        <w:t>организаций, постаккредитационного мониторинга, обучения и отбора экспертов для</w:t>
      </w:r>
      <w:r>
        <w:br/>
      </w:r>
      <w:r>
        <w:rPr>
          <w:color w:val="000000"/>
          <w:sz w:val="20"/>
        </w:rPr>
        <w:t>проведения внешней комплексной оценки и обучения сотрудников медицинских</w:t>
      </w:r>
      <w:r>
        <w:br/>
      </w:r>
      <w:r>
        <w:rPr>
          <w:color w:val="000000"/>
          <w:sz w:val="20"/>
        </w:rPr>
        <w:t>организаций на территории Республики Казахстан на период 5 (пять) лет до</w:t>
      </w:r>
      <w:r>
        <w:br/>
      </w:r>
      <w:r>
        <w:rPr>
          <w:color w:val="000000"/>
          <w:sz w:val="20"/>
        </w:rPr>
        <w:t>"____"______________20____г.</w:t>
      </w:r>
    </w:p>
    <w:p w:rsidR="00096C63" w:rsidRDefault="0055291F">
      <w:pPr>
        <w:spacing w:after="0"/>
      </w:pPr>
      <w:bookmarkStart w:id="369" w:name="z386"/>
      <w:bookmarkEnd w:id="368"/>
      <w:r>
        <w:rPr>
          <w:color w:val="000000"/>
          <w:sz w:val="20"/>
        </w:rPr>
        <w:t>      Руководитель уполномоченного органа</w:t>
      </w:r>
      <w:r>
        <w:br/>
      </w:r>
      <w:r>
        <w:rPr>
          <w:color w:val="000000"/>
          <w:sz w:val="20"/>
        </w:rPr>
        <w:t>в области здравоохранения             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</w:t>
      </w:r>
      <w:r>
        <w:rPr>
          <w:color w:val="000000"/>
          <w:sz w:val="20"/>
        </w:rPr>
        <w:t>           (подпись)       фамилия, имя, отчество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                  (при его наличии)</w:t>
      </w:r>
    </w:p>
    <w:p w:rsidR="00096C63" w:rsidRDefault="0055291F">
      <w:pPr>
        <w:spacing w:after="0"/>
      </w:pPr>
      <w:bookmarkStart w:id="370" w:name="z387"/>
      <w:bookmarkEnd w:id="369"/>
      <w:r>
        <w:rPr>
          <w:color w:val="000000"/>
          <w:sz w:val="20"/>
        </w:rPr>
        <w:t>                                                                   Место печати</w:t>
      </w:r>
    </w:p>
    <w:p w:rsidR="00096C63" w:rsidRDefault="0055291F">
      <w:pPr>
        <w:spacing w:after="0"/>
      </w:pPr>
      <w:bookmarkStart w:id="371" w:name="z388"/>
      <w:bookmarkEnd w:id="370"/>
      <w:r>
        <w:rPr>
          <w:color w:val="000000"/>
          <w:sz w:val="20"/>
        </w:rPr>
        <w:t>      Дата выдачи свидетельства</w:t>
      </w:r>
      <w:r>
        <w:br/>
      </w:r>
      <w:r>
        <w:rPr>
          <w:color w:val="000000"/>
          <w:sz w:val="20"/>
        </w:rPr>
        <w:t xml:space="preserve">       "____"__</w:t>
      </w:r>
      <w:r>
        <w:rPr>
          <w:color w:val="000000"/>
          <w:sz w:val="20"/>
        </w:rPr>
        <w:t>____________20____г.</w:t>
      </w:r>
      <w:r>
        <w:br/>
      </w:r>
      <w:r>
        <w:rPr>
          <w:color w:val="000000"/>
          <w:sz w:val="20"/>
        </w:rPr>
        <w:t xml:space="preserve">       город 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1"/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</w:tbl>
    <w:p w:rsidR="00096C63" w:rsidRDefault="0055291F">
      <w:pPr>
        <w:spacing w:after="0"/>
      </w:pPr>
      <w:bookmarkStart w:id="372" w:name="z390"/>
      <w:r>
        <w:rPr>
          <w:color w:val="000000"/>
          <w:sz w:val="20"/>
        </w:rPr>
        <w:t>      В 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(полное наименован</w:t>
      </w:r>
      <w:r>
        <w:rPr>
          <w:color w:val="000000"/>
          <w:sz w:val="20"/>
        </w:rPr>
        <w:t>ие аккредитующего органа)</w:t>
      </w:r>
    </w:p>
    <w:p w:rsidR="00096C63" w:rsidRDefault="0055291F">
      <w:pPr>
        <w:spacing w:after="0"/>
      </w:pPr>
      <w:bookmarkStart w:id="373" w:name="z391"/>
      <w:bookmarkEnd w:id="372"/>
      <w:r>
        <w:rPr>
          <w:color w:val="000000"/>
          <w:sz w:val="20"/>
        </w:rPr>
        <w:t>                                     Заявление</w:t>
      </w:r>
    </w:p>
    <w:p w:rsidR="00096C63" w:rsidRDefault="0055291F">
      <w:pPr>
        <w:spacing w:after="0"/>
      </w:pPr>
      <w:bookmarkStart w:id="374" w:name="z392"/>
      <w:bookmarkEnd w:id="373"/>
      <w:r>
        <w:rPr>
          <w:color w:val="000000"/>
          <w:sz w:val="20"/>
        </w:rPr>
        <w:t>      Прошу аккредитовать на осуществление деятельности по оценке профессиональной</w:t>
      </w:r>
      <w:r>
        <w:br/>
      </w:r>
      <w:r>
        <w:rPr>
          <w:color w:val="000000"/>
          <w:sz w:val="20"/>
        </w:rPr>
        <w:t>подготовленности и подтверждения соответствия квалификации специалистов в области</w:t>
      </w:r>
      <w:r>
        <w:br/>
      </w:r>
      <w:r>
        <w:rPr>
          <w:color w:val="000000"/>
          <w:sz w:val="20"/>
        </w:rPr>
        <w:t>здравоохранения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(полное наименование юридического лица)</w:t>
      </w:r>
      <w:r>
        <w:br/>
      </w:r>
      <w:r>
        <w:rPr>
          <w:color w:val="000000"/>
          <w:sz w:val="20"/>
        </w:rPr>
        <w:t>на территории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</w:t>
      </w:r>
      <w:r>
        <w:rPr>
          <w:color w:val="000000"/>
          <w:sz w:val="20"/>
        </w:rPr>
        <w:t>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(указать регион на территории Республики Казахстан)</w:t>
      </w:r>
      <w:r>
        <w:br/>
      </w:r>
      <w:r>
        <w:rPr>
          <w:color w:val="000000"/>
          <w:sz w:val="20"/>
        </w:rPr>
        <w:t xml:space="preserve">       Сведения об организации:</w:t>
      </w:r>
      <w:r>
        <w:br/>
      </w:r>
      <w:r>
        <w:rPr>
          <w:color w:val="000000"/>
          <w:sz w:val="20"/>
        </w:rPr>
        <w:t xml:space="preserve">       1. Форма собственности _____________________________________________________</w:t>
      </w:r>
      <w:r>
        <w:br/>
      </w:r>
      <w:r>
        <w:rPr>
          <w:color w:val="000000"/>
          <w:sz w:val="20"/>
        </w:rPr>
        <w:t xml:space="preserve">       2.</w:t>
      </w:r>
      <w:r>
        <w:rPr>
          <w:color w:val="000000"/>
          <w:sz w:val="20"/>
        </w:rPr>
        <w:t xml:space="preserve"> Год создания_____________________________________________________________</w:t>
      </w:r>
      <w:r>
        <w:br/>
      </w:r>
      <w:r>
        <w:rPr>
          <w:color w:val="000000"/>
          <w:sz w:val="20"/>
        </w:rPr>
        <w:t xml:space="preserve">       3.Свидетельство (справка) о государственной регистрации (перерегистрации)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(№, кем и когда выдано)</w:t>
      </w:r>
      <w:r>
        <w:br/>
      </w:r>
      <w:r>
        <w:rPr>
          <w:color w:val="000000"/>
          <w:sz w:val="20"/>
        </w:rPr>
        <w:t xml:space="preserve">       4. Адрес___________________________________________________________________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(индекс, город, район, область, улица, № дома, телефон, факс)</w:t>
      </w:r>
      <w:r>
        <w:br/>
      </w:r>
      <w:r>
        <w:rPr>
          <w:color w:val="000000"/>
          <w:sz w:val="20"/>
        </w:rPr>
        <w:t>_____________________________________</w:t>
      </w:r>
      <w:r>
        <w:rPr>
          <w:color w:val="000000"/>
          <w:sz w:val="20"/>
        </w:rPr>
        <w:t>___________________________________________</w:t>
      </w:r>
      <w:r>
        <w:br/>
      </w:r>
      <w:r>
        <w:rPr>
          <w:color w:val="000000"/>
          <w:sz w:val="20"/>
        </w:rPr>
        <w:t xml:space="preserve">       5. Расчетный счет 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(№ счета, наименование и местонахождение банка)</w:t>
      </w:r>
      <w:r>
        <w:br/>
      </w:r>
      <w:r>
        <w:rPr>
          <w:color w:val="000000"/>
          <w:sz w:val="20"/>
        </w:rPr>
        <w:t xml:space="preserve">       6. Филиалы, представительства ____________</w:t>
      </w:r>
      <w:r>
        <w:rPr>
          <w:color w:val="000000"/>
          <w:sz w:val="20"/>
        </w:rPr>
        <w:t>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(местонахождение и реквизиты)</w:t>
      </w:r>
      <w:r>
        <w:br/>
      </w:r>
      <w:r>
        <w:rPr>
          <w:color w:val="000000"/>
          <w:sz w:val="20"/>
        </w:rPr>
        <w:t xml:space="preserve">       7. Прилагаемые документы 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</w:t>
      </w:r>
      <w:r>
        <w:rPr>
          <w:color w:val="000000"/>
          <w:sz w:val="20"/>
        </w:rPr>
        <w:t>________________</w:t>
      </w:r>
      <w:r>
        <w:br/>
      </w:r>
      <w:r>
        <w:rPr>
          <w:color w:val="000000"/>
          <w:sz w:val="20"/>
        </w:rPr>
        <w:lastRenderedPageBreak/>
        <w:t>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Руководитель организации</w:t>
      </w:r>
      <w:r>
        <w:br/>
      </w:r>
      <w:r>
        <w:rPr>
          <w:color w:val="000000"/>
          <w:sz w:val="20"/>
        </w:rPr>
        <w:t xml:space="preserve">       ____________________________          </w:t>
      </w:r>
      <w:r>
        <w:rPr>
          <w:color w:val="000000"/>
          <w:sz w:val="20"/>
        </w:rPr>
        <w:t>         ________________________________</w:t>
      </w:r>
      <w:r>
        <w:br/>
      </w:r>
      <w:r>
        <w:rPr>
          <w:color w:val="000000"/>
          <w:sz w:val="20"/>
        </w:rPr>
        <w:t xml:space="preserve">                   (подпись)                   (фамилия, имя, отчество (при наличии)</w:t>
      </w:r>
    </w:p>
    <w:p w:rsidR="00096C63" w:rsidRDefault="0055291F">
      <w:pPr>
        <w:spacing w:after="0"/>
      </w:pPr>
      <w:bookmarkStart w:id="375" w:name="z393"/>
      <w:bookmarkEnd w:id="374"/>
      <w:r>
        <w:rPr>
          <w:color w:val="000000"/>
          <w:sz w:val="20"/>
        </w:rPr>
        <w:t>      Место печати</w:t>
      </w:r>
      <w:r>
        <w:br/>
      </w:r>
      <w:r>
        <w:rPr>
          <w:color w:val="000000"/>
          <w:sz w:val="20"/>
        </w:rPr>
        <w:t xml:space="preserve">       "______"______________20____г.</w:t>
      </w:r>
      <w:r>
        <w:br/>
      </w:r>
      <w:r>
        <w:rPr>
          <w:color w:val="000000"/>
          <w:sz w:val="20"/>
        </w:rPr>
        <w:t>________________________________________________________________________</w:t>
      </w:r>
      <w:r>
        <w:rPr>
          <w:color w:val="000000"/>
          <w:sz w:val="20"/>
        </w:rPr>
        <w:t>________</w:t>
      </w:r>
      <w:r>
        <w:br/>
      </w:r>
      <w:r>
        <w:rPr>
          <w:color w:val="000000"/>
          <w:sz w:val="20"/>
        </w:rPr>
        <w:t xml:space="preserve">       (фамилия, имя, отчество (при наличии), телефон сотрудника, ответственного за связь</w:t>
      </w:r>
      <w:r>
        <w:br/>
      </w:r>
      <w:r>
        <w:rPr>
          <w:color w:val="000000"/>
          <w:sz w:val="20"/>
        </w:rPr>
        <w:t xml:space="preserve">                               с аккредитующим органом)</w:t>
      </w:r>
      <w:r>
        <w:br/>
      </w:r>
      <w:r>
        <w:rPr>
          <w:color w:val="000000"/>
          <w:sz w:val="20"/>
        </w:rPr>
        <w:t xml:space="preserve">       Заявление принято к рассмотрению "______"_____________20____г.</w:t>
      </w:r>
      <w:r>
        <w:br/>
      </w:r>
      <w:r>
        <w:rPr>
          <w:color w:val="000000"/>
          <w:sz w:val="20"/>
        </w:rPr>
        <w:t>_______________________________</w:t>
      </w:r>
      <w:r>
        <w:rPr>
          <w:color w:val="000000"/>
          <w:sz w:val="20"/>
        </w:rPr>
        <w:t>_________________________________________________</w:t>
      </w:r>
      <w:r>
        <w:br/>
      </w:r>
      <w:r>
        <w:rPr>
          <w:color w:val="000000"/>
          <w:sz w:val="20"/>
        </w:rPr>
        <w:t xml:space="preserve">             (подпись, фамилия, имя, отчество (при наличии) ответственного лица</w:t>
      </w:r>
      <w:r>
        <w:br/>
      </w:r>
      <w:r>
        <w:rPr>
          <w:color w:val="000000"/>
          <w:sz w:val="20"/>
        </w:rPr>
        <w:t xml:space="preserve">                               аккредитующего органа)</w:t>
      </w:r>
    </w:p>
    <w:bookmarkEnd w:id="375"/>
    <w:p w:rsidR="00096C63" w:rsidRDefault="0055291F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</w:tbl>
    <w:p w:rsidR="00096C63" w:rsidRDefault="0055291F">
      <w:pPr>
        <w:spacing w:after="0"/>
      </w:pPr>
      <w:bookmarkStart w:id="376" w:name="z395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        Сведения о персонале организации, аккредитуемой на осуществление</w:t>
      </w:r>
      <w:r>
        <w:br/>
      </w:r>
      <w:r>
        <w:rPr>
          <w:color w:val="000000"/>
          <w:sz w:val="20"/>
        </w:rPr>
        <w:t xml:space="preserve">       деятельности по оценке профессиональной подготовленности и подтверждения</w:t>
      </w:r>
      <w:r>
        <w:br/>
      </w:r>
      <w:r>
        <w:rPr>
          <w:color w:val="000000"/>
          <w:sz w:val="20"/>
        </w:rPr>
        <w:t xml:space="preserve">             соответствия квалификации специалистов в области здравоохранения</w:t>
      </w:r>
      <w:r>
        <w:br/>
      </w:r>
      <w:r>
        <w:rPr>
          <w:color w:val="000000"/>
          <w:sz w:val="20"/>
        </w:rPr>
        <w:t xml:space="preserve">       _________________</w:t>
      </w:r>
      <w:r>
        <w:rPr>
          <w:color w:val="000000"/>
          <w:sz w:val="20"/>
        </w:rPr>
        <w:t>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(наименование организации)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1"/>
        <w:gridCol w:w="991"/>
        <w:gridCol w:w="1301"/>
        <w:gridCol w:w="1404"/>
        <w:gridCol w:w="1508"/>
        <w:gridCol w:w="1393"/>
        <w:gridCol w:w="1186"/>
        <w:gridCol w:w="1508"/>
      </w:tblGrid>
      <w:tr w:rsidR="00096C63">
        <w:trPr>
          <w:trHeight w:val="30"/>
          <w:tblCellSpacing w:w="0" w:type="auto"/>
        </w:trPr>
        <w:tc>
          <w:tcPr>
            <w:tcW w:w="6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377" w:name="z396"/>
            <w:bookmarkEnd w:id="376"/>
            <w:r>
              <w:rPr>
                <w:b/>
                <w:color w:val="000000"/>
                <w:sz w:val="20"/>
              </w:rPr>
              <w:t>№ п/п</w:t>
            </w:r>
          </w:p>
        </w:tc>
        <w:bookmarkEnd w:id="377"/>
        <w:tc>
          <w:tcPr>
            <w:tcW w:w="9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Фамилия</w:t>
            </w:r>
            <w:r>
              <w:br/>
            </w:r>
            <w:r>
              <w:rPr>
                <w:b/>
                <w:color w:val="000000"/>
                <w:sz w:val="20"/>
              </w:rPr>
              <w:t>Имя</w:t>
            </w:r>
            <w:r>
              <w:br/>
            </w:r>
            <w:r>
              <w:rPr>
                <w:b/>
                <w:color w:val="000000"/>
                <w:sz w:val="20"/>
              </w:rPr>
              <w:t>Отечество</w:t>
            </w:r>
            <w:r>
              <w:br/>
            </w:r>
            <w:r>
              <w:rPr>
                <w:b/>
                <w:color w:val="000000"/>
                <w:sz w:val="20"/>
              </w:rPr>
              <w:t>(при наличии)</w:t>
            </w:r>
          </w:p>
        </w:tc>
        <w:tc>
          <w:tcPr>
            <w:tcW w:w="21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Адрес (по месту регистрации и по месту фактического проживания)</w:t>
            </w:r>
          </w:p>
        </w:tc>
        <w:tc>
          <w:tcPr>
            <w:tcW w:w="7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Образование,</w:t>
            </w:r>
            <w:r>
              <w:br/>
            </w:r>
            <w:r>
              <w:rPr>
                <w:b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b/>
                <w:color w:val="000000"/>
                <w:sz w:val="20"/>
              </w:rPr>
              <w:t>ВУЗа и год его</w:t>
            </w:r>
            <w:r>
              <w:br/>
            </w:r>
            <w:r>
              <w:rPr>
                <w:b/>
                <w:color w:val="000000"/>
                <w:sz w:val="20"/>
              </w:rPr>
              <w:t>окончания,</w:t>
            </w:r>
            <w:r>
              <w:br/>
            </w:r>
            <w:r>
              <w:rPr>
                <w:b/>
                <w:color w:val="000000"/>
                <w:sz w:val="20"/>
              </w:rPr>
              <w:t>Специальность</w:t>
            </w:r>
            <w:r>
              <w:br/>
            </w:r>
            <w:r>
              <w:rPr>
                <w:b/>
                <w:color w:val="000000"/>
                <w:sz w:val="20"/>
              </w:rPr>
              <w:t>по диплому</w:t>
            </w:r>
          </w:p>
        </w:tc>
        <w:tc>
          <w:tcPr>
            <w:tcW w:w="15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Основное</w:t>
            </w:r>
            <w:r>
              <w:br/>
            </w:r>
            <w:r>
              <w:rPr>
                <w:b/>
                <w:color w:val="000000"/>
                <w:sz w:val="20"/>
              </w:rPr>
              <w:t>место работы (наименование, адрес организации)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Стаж работы</w:t>
            </w:r>
          </w:p>
        </w:tc>
        <w:tc>
          <w:tcPr>
            <w:tcW w:w="48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Свидетельство о прохождении повышения квалификации № удостоверения о повышении квалификации, (сроки обучения, № и дата выдачи удостоверения, за последни</w:t>
            </w:r>
            <w:r>
              <w:rPr>
                <w:b/>
                <w:color w:val="000000"/>
                <w:sz w:val="20"/>
              </w:rPr>
              <w:t>е 5 лет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6C63" w:rsidRDefault="00096C6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6C63" w:rsidRDefault="00096C6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6C63" w:rsidRDefault="00096C6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6C63" w:rsidRDefault="00096C6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6C63" w:rsidRDefault="00096C63"/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специальности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организации по оценке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6C63" w:rsidRDefault="00096C63"/>
        </w:tc>
      </w:tr>
      <w:tr w:rsidR="00096C63">
        <w:trPr>
          <w:trHeight w:val="30"/>
          <w:tblCellSpacing w:w="0" w:type="auto"/>
        </w:trPr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378" w:name="z398"/>
            <w:r>
              <w:rPr>
                <w:color w:val="000000"/>
                <w:sz w:val="20"/>
              </w:rPr>
              <w:t>1</w:t>
            </w:r>
          </w:p>
        </w:tc>
        <w:bookmarkEnd w:id="378"/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</w:tbl>
    <w:p w:rsidR="00096C63" w:rsidRDefault="0055291F">
      <w:pPr>
        <w:spacing w:after="0"/>
      </w:pPr>
      <w:bookmarkStart w:id="379" w:name="z399"/>
      <w:r>
        <w:rPr>
          <w:color w:val="000000"/>
          <w:sz w:val="20"/>
        </w:rPr>
        <w:t>      Руководитель организации</w:t>
      </w:r>
      <w:r>
        <w:br/>
      </w:r>
      <w:r>
        <w:rPr>
          <w:color w:val="000000"/>
          <w:sz w:val="20"/>
        </w:rPr>
        <w:t xml:space="preserve">       _____________________________       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(подпись)                         (фамилия, имя, отчество (при наличии)</w:t>
      </w:r>
      <w:r>
        <w:br/>
      </w:r>
      <w:r>
        <w:rPr>
          <w:color w:val="000000"/>
          <w:sz w:val="20"/>
        </w:rPr>
        <w:t xml:space="preserve">       Место печати (при наличии)</w:t>
      </w:r>
      <w:r>
        <w:br/>
      </w:r>
      <w:r>
        <w:rPr>
          <w:color w:val="000000"/>
          <w:sz w:val="20"/>
        </w:rPr>
        <w:t xml:space="preserve">       "______"______________20____г.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9"/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</w:tbl>
    <w:p w:rsidR="00096C63" w:rsidRDefault="0055291F">
      <w:pPr>
        <w:spacing w:after="0"/>
      </w:pPr>
      <w:bookmarkStart w:id="380" w:name="z401"/>
      <w:r>
        <w:rPr>
          <w:b/>
          <w:color w:val="000000"/>
        </w:rPr>
        <w:lastRenderedPageBreak/>
        <w:t xml:space="preserve"> Перечень симуляционного и медицинского оборудования организации,</w:t>
      </w:r>
      <w:r>
        <w:br/>
      </w:r>
      <w:r>
        <w:rPr>
          <w:b/>
          <w:color w:val="000000"/>
        </w:rPr>
        <w:t>аккредитуемой на осуществление деятельности по оценке профессиональной</w:t>
      </w:r>
      <w:r>
        <w:br/>
      </w:r>
      <w:r>
        <w:rPr>
          <w:b/>
          <w:color w:val="000000"/>
        </w:rPr>
        <w:t>подготовленности и подтверждения соответствия квалификации</w:t>
      </w:r>
      <w:r>
        <w:br/>
      </w:r>
      <w:r>
        <w:rPr>
          <w:b/>
          <w:color w:val="000000"/>
        </w:rPr>
        <w:t>специалистов в области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40"/>
        <w:gridCol w:w="1370"/>
        <w:gridCol w:w="1920"/>
        <w:gridCol w:w="1508"/>
        <w:gridCol w:w="1029"/>
        <w:gridCol w:w="1247"/>
        <w:gridCol w:w="1248"/>
      </w:tblGrid>
      <w:tr w:rsidR="00096C63">
        <w:trPr>
          <w:trHeight w:val="30"/>
          <w:tblCellSpacing w:w="0" w:type="auto"/>
        </w:trPr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381" w:name="z402"/>
            <w:bookmarkEnd w:id="380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381"/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</w:t>
            </w:r>
            <w:r>
              <w:rPr>
                <w:color w:val="000000"/>
                <w:sz w:val="20"/>
              </w:rPr>
              <w:t>вод-изготовитель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Год выпуска</w:t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Модель</w:t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bookmarkStart w:id="382" w:name="z409"/>
      <w:r>
        <w:rPr>
          <w:color w:val="000000"/>
          <w:sz w:val="20"/>
        </w:rPr>
        <w:t>      Руководитель организации</w:t>
      </w:r>
      <w:r>
        <w:br/>
      </w:r>
      <w:r>
        <w:rPr>
          <w:color w:val="000000"/>
          <w:sz w:val="20"/>
        </w:rPr>
        <w:t xml:space="preserve">       ______________________________ ___________________________________________</w:t>
      </w:r>
      <w:r>
        <w:br/>
      </w:r>
      <w:r>
        <w:rPr>
          <w:color w:val="000000"/>
          <w:sz w:val="20"/>
        </w:rPr>
        <w:t xml:space="preserve">             (подпись)                         (фамилия, имя, отчество (при наличии)</w:t>
      </w:r>
    </w:p>
    <w:p w:rsidR="00096C63" w:rsidRDefault="0055291F">
      <w:pPr>
        <w:spacing w:after="0"/>
      </w:pPr>
      <w:bookmarkStart w:id="383" w:name="z410"/>
      <w:bookmarkEnd w:id="382"/>
      <w:r>
        <w:rPr>
          <w:color w:val="000000"/>
          <w:sz w:val="20"/>
        </w:rPr>
        <w:t>      Место печати (при наличии)</w:t>
      </w:r>
      <w:r>
        <w:br/>
      </w:r>
      <w:r>
        <w:rPr>
          <w:color w:val="000000"/>
          <w:sz w:val="20"/>
        </w:rPr>
        <w:t xml:space="preserve">       "______"______________20____г.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3"/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</w:t>
            </w:r>
            <w:r>
              <w:rPr>
                <w:color w:val="000000"/>
                <w:sz w:val="20"/>
              </w:rPr>
              <w:t>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</w:tbl>
    <w:p w:rsidR="00096C63" w:rsidRDefault="0055291F">
      <w:pPr>
        <w:spacing w:after="0"/>
      </w:pPr>
      <w:bookmarkStart w:id="384" w:name="z412"/>
      <w:r>
        <w:rPr>
          <w:color w:val="000000"/>
          <w:sz w:val="20"/>
        </w:rPr>
        <w:t>             Стандарты аккредитации для организации по оценке профессиональной</w:t>
      </w:r>
      <w:r>
        <w:br/>
      </w:r>
      <w:r>
        <w:rPr>
          <w:color w:val="000000"/>
          <w:sz w:val="20"/>
        </w:rPr>
        <w:t xml:space="preserve">             подготовленности и подтверждение соответствия квалификации специалистов</w:t>
      </w:r>
      <w:r>
        <w:br/>
      </w:r>
      <w:r>
        <w:rPr>
          <w:color w:val="000000"/>
          <w:sz w:val="20"/>
        </w:rPr>
        <w:t xml:space="preserve">                                в области здравоохранения</w:t>
      </w:r>
    </w:p>
    <w:p w:rsidR="00096C63" w:rsidRDefault="0055291F">
      <w:pPr>
        <w:spacing w:after="0"/>
      </w:pPr>
      <w:bookmarkStart w:id="385" w:name="z413"/>
      <w:bookmarkEnd w:id="384"/>
      <w:r>
        <w:rPr>
          <w:color w:val="000000"/>
          <w:sz w:val="20"/>
        </w:rPr>
        <w:t>             Раздел "Руководство"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07"/>
        <w:gridCol w:w="6638"/>
        <w:gridCol w:w="829"/>
        <w:gridCol w:w="688"/>
        <w:gridCol w:w="700"/>
      </w:tblGrid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86" w:name="z414"/>
            <w:bookmarkEnd w:id="385"/>
            <w:r>
              <w:rPr>
                <w:color w:val="000000"/>
                <w:sz w:val="20"/>
              </w:rPr>
              <w:t>№</w:t>
            </w:r>
          </w:p>
        </w:tc>
        <w:bookmarkEnd w:id="386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Измеряемые критерии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 баллов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балл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балла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387" w:name="z415"/>
            <w:r>
              <w:rPr>
                <w:color w:val="000000"/>
                <w:sz w:val="20"/>
              </w:rPr>
              <w:t>1.Управление</w:t>
            </w:r>
            <w:r>
              <w:br/>
            </w:r>
            <w:r>
              <w:rPr>
                <w:color w:val="000000"/>
                <w:sz w:val="20"/>
              </w:rPr>
              <w:t xml:space="preserve">В организации осуществляется эффективное управление в соответствии с ее правовым статусом и </w:t>
            </w:r>
            <w:r>
              <w:rPr>
                <w:color w:val="000000"/>
                <w:sz w:val="20"/>
              </w:rPr>
              <w:t>ответственностью.</w:t>
            </w:r>
          </w:p>
        </w:tc>
        <w:bookmarkEnd w:id="387"/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88" w:name="z416"/>
            <w:r>
              <w:rPr>
                <w:color w:val="000000"/>
                <w:sz w:val="20"/>
              </w:rPr>
              <w:t>1.1</w:t>
            </w:r>
          </w:p>
        </w:tc>
        <w:bookmarkEnd w:id="388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правоустанавливающих документов согласно которым оценка профессиональной подготовленности и подтверждение соответствия квалификации специалистов в области здравоохранения является одним из направлений деятельности организации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89" w:name="z417"/>
            <w:r>
              <w:rPr>
                <w:color w:val="000000"/>
                <w:sz w:val="20"/>
              </w:rPr>
              <w:t>1.2</w:t>
            </w:r>
          </w:p>
        </w:tc>
        <w:bookmarkEnd w:id="389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четко сформулированной политики в области заявляемой сферы деятельности, цель и исходящие из них задачи, утвержденные стратегический и оперативный планы организации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90" w:name="z418"/>
            <w:r>
              <w:rPr>
                <w:color w:val="000000"/>
                <w:sz w:val="20"/>
              </w:rPr>
              <w:t>1.3</w:t>
            </w:r>
          </w:p>
        </w:tc>
        <w:bookmarkEnd w:id="390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Утверждение бюджета, обеспечивающий организацию </w:t>
            </w:r>
            <w:r>
              <w:rPr>
                <w:color w:val="000000"/>
                <w:sz w:val="20"/>
              </w:rPr>
              <w:t>соответствующими ресурсами для выполнения поставленных целей и задач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91" w:name="z419"/>
            <w:r>
              <w:rPr>
                <w:color w:val="000000"/>
                <w:sz w:val="20"/>
              </w:rPr>
              <w:lastRenderedPageBreak/>
              <w:t>1.4</w:t>
            </w:r>
          </w:p>
        </w:tc>
        <w:bookmarkEnd w:id="391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Доступность базы нормативных правовых актов для персонала организации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92" w:name="z420"/>
            <w:r>
              <w:rPr>
                <w:color w:val="000000"/>
                <w:sz w:val="20"/>
              </w:rPr>
              <w:t>1.5</w:t>
            </w:r>
          </w:p>
        </w:tc>
        <w:bookmarkEnd w:id="392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Информирует общественность об оказываемых услугах и условиях их получения не реже 1 раза в </w:t>
            </w:r>
            <w:r>
              <w:rPr>
                <w:color w:val="000000"/>
                <w:sz w:val="20"/>
              </w:rPr>
              <w:t>квартал.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93" w:name="z421"/>
            <w:r>
              <w:rPr>
                <w:color w:val="000000"/>
                <w:sz w:val="20"/>
              </w:rPr>
              <w:t>1.6</w:t>
            </w:r>
          </w:p>
        </w:tc>
        <w:bookmarkEnd w:id="393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Разрабатывает обязательный комплекс этических норм, которыми организация руководствуется при принятии решений и определении правил поведения сотрудников при обслуживании клиентов.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94" w:name="z422"/>
            <w:r>
              <w:rPr>
                <w:color w:val="000000"/>
                <w:sz w:val="20"/>
              </w:rPr>
              <w:t>1.7</w:t>
            </w:r>
          </w:p>
        </w:tc>
        <w:bookmarkEnd w:id="394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Функции и полномочия руководителя организации и сотрудников каждого структурного подразделения определены в утвержденных должностных инструкциях. 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95" w:name="z423"/>
            <w:r>
              <w:rPr>
                <w:color w:val="000000"/>
                <w:sz w:val="20"/>
              </w:rPr>
              <w:t>1.8</w:t>
            </w:r>
          </w:p>
        </w:tc>
        <w:bookmarkEnd w:id="395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определяет возможные риски, постоянно проводит их мониторинг и оценку, а также повышае</w:t>
            </w:r>
            <w:r>
              <w:rPr>
                <w:color w:val="000000"/>
                <w:sz w:val="20"/>
              </w:rPr>
              <w:t>т качество предоставляемых услуг.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96" w:name="z424"/>
            <w:r>
              <w:rPr>
                <w:color w:val="000000"/>
                <w:sz w:val="20"/>
              </w:rPr>
              <w:t>1.9</w:t>
            </w:r>
          </w:p>
        </w:tc>
        <w:bookmarkEnd w:id="396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разрабатывает и использует политику и процедуры по управлению штатом, включающую назначение, отбор, обучение, оценку, поощрение, сохранение и привлечение компетентного штата в целях выполнения </w:t>
            </w:r>
            <w:r>
              <w:rPr>
                <w:color w:val="000000"/>
                <w:sz w:val="20"/>
              </w:rPr>
              <w:t>поставленных задач по оказанию услуг.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97" w:name="z425"/>
            <w:r>
              <w:rPr>
                <w:color w:val="000000"/>
                <w:sz w:val="20"/>
              </w:rPr>
              <w:t>1.10</w:t>
            </w:r>
          </w:p>
        </w:tc>
        <w:bookmarkEnd w:id="397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обеспечивает потребности персонала и претендентов в площадях помещений и расположении своих подразделений при предоставлении услуг претендентам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398" w:name="z426"/>
            <w:r>
              <w:rPr>
                <w:color w:val="000000"/>
                <w:sz w:val="20"/>
              </w:rPr>
              <w:t xml:space="preserve">2. Стратегическое и оперативное </w:t>
            </w:r>
            <w:r>
              <w:rPr>
                <w:color w:val="000000"/>
                <w:sz w:val="20"/>
              </w:rPr>
              <w:t>планирование</w:t>
            </w:r>
          </w:p>
        </w:tc>
        <w:bookmarkEnd w:id="398"/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399" w:name="z427"/>
            <w:r>
              <w:rPr>
                <w:color w:val="000000"/>
                <w:sz w:val="20"/>
              </w:rPr>
              <w:t>2.1</w:t>
            </w:r>
          </w:p>
        </w:tc>
        <w:bookmarkEnd w:id="399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стратегическом плане организации излагаются долгосрочные цели, задачи, стратегии для осуществления миссии организации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00" w:name="z428"/>
            <w:r>
              <w:rPr>
                <w:color w:val="000000"/>
                <w:sz w:val="20"/>
              </w:rPr>
              <w:t>2.2</w:t>
            </w:r>
          </w:p>
        </w:tc>
        <w:bookmarkEnd w:id="400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Оперативный план разрабатывается на основе стратегического плана.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01" w:name="z429"/>
            <w:r>
              <w:rPr>
                <w:color w:val="000000"/>
                <w:sz w:val="20"/>
              </w:rPr>
              <w:t>2.3</w:t>
            </w:r>
          </w:p>
        </w:tc>
        <w:bookmarkEnd w:id="401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Осуществляет мониторинг </w:t>
            </w:r>
            <w:r>
              <w:rPr>
                <w:color w:val="000000"/>
                <w:sz w:val="20"/>
              </w:rPr>
              <w:t>результатов стратегического и оперативного планов.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02" w:name="z430"/>
            <w:r>
              <w:rPr>
                <w:color w:val="000000"/>
                <w:sz w:val="20"/>
              </w:rPr>
              <w:t>3.Раздел "Управление ресурсами"</w:t>
            </w:r>
            <w:r>
              <w:br/>
            </w:r>
            <w:r>
              <w:rPr>
                <w:color w:val="000000"/>
                <w:sz w:val="20"/>
              </w:rPr>
              <w:t>Управление финансами</w:t>
            </w:r>
          </w:p>
        </w:tc>
        <w:bookmarkEnd w:id="402"/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03" w:name="z431"/>
            <w:r>
              <w:rPr>
                <w:color w:val="000000"/>
                <w:sz w:val="20"/>
              </w:rPr>
              <w:t>3.1</w:t>
            </w:r>
          </w:p>
        </w:tc>
        <w:bookmarkEnd w:id="403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организации ежегодно утверждает план финансово-хозяйственной деятельности.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04" w:name="z432"/>
            <w:r>
              <w:rPr>
                <w:color w:val="000000"/>
                <w:sz w:val="20"/>
              </w:rPr>
              <w:t>3.2</w:t>
            </w:r>
          </w:p>
        </w:tc>
        <w:bookmarkEnd w:id="404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Прибыли, убытки и расходы на услуги </w:t>
            </w:r>
            <w:r>
              <w:rPr>
                <w:color w:val="000000"/>
                <w:sz w:val="20"/>
              </w:rPr>
              <w:t>регулярно отслеживаются в сравнении с бюджетом и предоставляются руководству организации в виде ежемесячных финансовых отчетов.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05" w:name="z433"/>
            <w:r>
              <w:rPr>
                <w:color w:val="000000"/>
                <w:sz w:val="20"/>
              </w:rPr>
              <w:t>3.3</w:t>
            </w:r>
          </w:p>
        </w:tc>
        <w:bookmarkEnd w:id="405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Существует система внутреннего финансового контроля и аудита.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06" w:name="z434"/>
            <w:r>
              <w:rPr>
                <w:color w:val="000000"/>
                <w:sz w:val="20"/>
              </w:rPr>
              <w:t>3.4</w:t>
            </w:r>
          </w:p>
        </w:tc>
        <w:bookmarkEnd w:id="406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организации проводится внешний финансовый </w:t>
            </w:r>
            <w:r>
              <w:rPr>
                <w:color w:val="000000"/>
                <w:sz w:val="20"/>
              </w:rPr>
              <w:t>аудит.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07" w:name="z435"/>
            <w:r>
              <w:rPr>
                <w:color w:val="000000"/>
                <w:sz w:val="20"/>
              </w:rPr>
              <w:t>4. Информационное управление</w:t>
            </w:r>
          </w:p>
        </w:tc>
        <w:bookmarkEnd w:id="407"/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08" w:name="z436"/>
            <w:r>
              <w:rPr>
                <w:color w:val="000000"/>
                <w:sz w:val="20"/>
              </w:rPr>
              <w:t>4.1</w:t>
            </w:r>
          </w:p>
        </w:tc>
        <w:bookmarkEnd w:id="408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организации имеется единая автоматизированная информационная система по управлению ее деятельностью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09" w:name="z437"/>
            <w:r>
              <w:rPr>
                <w:color w:val="000000"/>
                <w:sz w:val="20"/>
              </w:rPr>
              <w:t>4.2</w:t>
            </w:r>
          </w:p>
        </w:tc>
        <w:bookmarkEnd w:id="409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Организация обеспечивает конфиденциальность, безопасность и целостность служебной информации 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10" w:name="z438"/>
            <w:r>
              <w:rPr>
                <w:color w:val="000000"/>
                <w:sz w:val="20"/>
              </w:rPr>
              <w:lastRenderedPageBreak/>
              <w:t>5. Управление чрезвычайными ситуациями и противопожарной безопасностью</w:t>
            </w:r>
          </w:p>
        </w:tc>
        <w:bookmarkEnd w:id="410"/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11" w:name="z439"/>
            <w:r>
              <w:rPr>
                <w:color w:val="000000"/>
                <w:sz w:val="20"/>
              </w:rPr>
              <w:t>5.1</w:t>
            </w:r>
          </w:p>
        </w:tc>
        <w:bookmarkEnd w:id="411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разрабатывает детальный план мероприятий на случай пожара или иной чрезвычайной ситуации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12" w:name="z440"/>
            <w:r>
              <w:rPr>
                <w:color w:val="000000"/>
                <w:sz w:val="20"/>
              </w:rPr>
              <w:t>5.2</w:t>
            </w:r>
          </w:p>
        </w:tc>
        <w:bookmarkEnd w:id="412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 организации проходит ежегодное обучение в </w:t>
            </w:r>
            <w:r>
              <w:rPr>
                <w:color w:val="000000"/>
                <w:sz w:val="20"/>
              </w:rPr>
              <w:t>соответствии с планом реагирования при ЧС, включая процедуры ориентации персонала при эвакуации и участвует в мероприятиях по учебной тревоге.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13" w:name="z441"/>
            <w:r>
              <w:rPr>
                <w:color w:val="000000"/>
                <w:sz w:val="20"/>
              </w:rPr>
              <w:t>6. Безопасное использование оборудования и расходных материалов</w:t>
            </w:r>
          </w:p>
        </w:tc>
        <w:bookmarkEnd w:id="413"/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14" w:name="z442"/>
            <w:r>
              <w:rPr>
                <w:color w:val="000000"/>
                <w:sz w:val="20"/>
              </w:rPr>
              <w:t>6.1</w:t>
            </w:r>
          </w:p>
        </w:tc>
        <w:bookmarkEnd w:id="414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планирует и осуществляет </w:t>
            </w:r>
            <w:r>
              <w:rPr>
                <w:color w:val="000000"/>
                <w:sz w:val="20"/>
              </w:rPr>
              <w:t>закупки, модернизацию и замену компьютерной техники для обеспечения услуг, не реже 1 раз в пять лет.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15" w:name="z443"/>
            <w:r>
              <w:rPr>
                <w:color w:val="000000"/>
                <w:sz w:val="20"/>
              </w:rPr>
              <w:t>6.2</w:t>
            </w:r>
          </w:p>
        </w:tc>
        <w:bookmarkEnd w:id="415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обеспечивает безопасную и правильную эксплуатацию оборудования посредством того, что все сотрудники, эксплуатирующие как новое, так </w:t>
            </w:r>
            <w:r>
              <w:rPr>
                <w:color w:val="000000"/>
                <w:sz w:val="20"/>
              </w:rPr>
              <w:t>и имеющееся оборудование, и медицинские приборы, проходят инструктаж по безопасной эксплуатации и техническому обслуживанию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16" w:name="z444"/>
            <w:r>
              <w:rPr>
                <w:color w:val="000000"/>
                <w:sz w:val="20"/>
              </w:rPr>
              <w:t>7.Раздел "Организация оценки знаний и навыков специалистов здравоохранения"</w:t>
            </w:r>
            <w:r>
              <w:br/>
            </w:r>
            <w:r>
              <w:rPr>
                <w:color w:val="000000"/>
                <w:sz w:val="20"/>
              </w:rPr>
              <w:t xml:space="preserve">Деятельность организации связана с проведением </w:t>
            </w:r>
            <w:r>
              <w:rPr>
                <w:color w:val="000000"/>
                <w:sz w:val="20"/>
              </w:rPr>
              <w:t>независимой оценки знаний и навыков специалистов здравоохранения и выпускников организаций медицинского образования и науки</w:t>
            </w:r>
          </w:p>
        </w:tc>
        <w:bookmarkEnd w:id="416"/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17" w:name="z445"/>
            <w:r>
              <w:rPr>
                <w:color w:val="000000"/>
                <w:sz w:val="20"/>
              </w:rPr>
              <w:t>7.1</w:t>
            </w:r>
          </w:p>
        </w:tc>
        <w:bookmarkEnd w:id="417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Имеет опыт работы по организации и проведению оценки практических навыков специалистов в области здравоохранения в рамках мероприятий по подтверждению соответствия квалификации специалистов в области здравоохранения. 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18" w:name="z446"/>
            <w:r>
              <w:rPr>
                <w:color w:val="000000"/>
                <w:sz w:val="20"/>
              </w:rPr>
              <w:t>7.2</w:t>
            </w:r>
          </w:p>
        </w:tc>
        <w:bookmarkEnd w:id="418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 опыт работы по органи</w:t>
            </w:r>
            <w:r>
              <w:rPr>
                <w:color w:val="000000"/>
                <w:sz w:val="20"/>
              </w:rPr>
              <w:t>зации и проведению независимой оценки знаний и практических навыков специалистов в области здравоохранения по обращениям субъектов здравоохранения.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19" w:name="z447"/>
            <w:r>
              <w:rPr>
                <w:color w:val="000000"/>
                <w:sz w:val="20"/>
              </w:rPr>
              <w:t>7.3</w:t>
            </w:r>
          </w:p>
        </w:tc>
        <w:bookmarkEnd w:id="419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 опыт работы по организации и проведению независимой оценки знаний выпускников интернатуры и</w:t>
            </w:r>
            <w:r>
              <w:rPr>
                <w:color w:val="000000"/>
                <w:sz w:val="20"/>
              </w:rPr>
              <w:t xml:space="preserve"> резидентуры медицинских организаций образования и науки Республики Казахстан.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20" w:name="z448"/>
            <w:r>
              <w:rPr>
                <w:color w:val="000000"/>
                <w:sz w:val="20"/>
              </w:rPr>
              <w:t>7.4</w:t>
            </w:r>
          </w:p>
        </w:tc>
        <w:bookmarkEnd w:id="420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 штат сотрудников из числа специалистов, обученных международными консультантами по вопросам оценки знаний и навыков, составления и экспертизы экзаменационного м</w:t>
            </w:r>
            <w:r>
              <w:rPr>
                <w:color w:val="000000"/>
                <w:sz w:val="20"/>
              </w:rPr>
              <w:t>атериала и циклов симуляционного обучения, не менее 15 человек за последние три года.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21" w:name="z449"/>
            <w:r>
              <w:rPr>
                <w:color w:val="000000"/>
                <w:sz w:val="20"/>
              </w:rPr>
              <w:t>7.5</w:t>
            </w:r>
          </w:p>
        </w:tc>
        <w:bookmarkEnd w:id="421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Имеет в столице, городе республиканского значения и 14 регионах (областных центрах) не менее одного эксперта, не менее пяти экзаменаторов, не менее двух </w:t>
            </w:r>
            <w:r>
              <w:rPr>
                <w:color w:val="000000"/>
                <w:sz w:val="20"/>
              </w:rPr>
              <w:t>стандартизированных пациентов привлеченных организацией по оценке для проведения независимой оценки знаний и навыков специалистов здравоохранения, имеющих опыт в оценке, обученных и состоящих в договорных отношениях с организацией по оценке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22" w:name="z450"/>
            <w:r>
              <w:rPr>
                <w:color w:val="000000"/>
                <w:sz w:val="20"/>
              </w:rPr>
              <w:t>7.6</w:t>
            </w:r>
          </w:p>
        </w:tc>
        <w:bookmarkEnd w:id="422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</w:t>
            </w:r>
            <w:r>
              <w:rPr>
                <w:color w:val="000000"/>
                <w:sz w:val="20"/>
              </w:rPr>
              <w:t>т в наличие помещения для проведения оценки, оборудованные системой видеонаблюдения, площадью не менее 600 кв.м, из них – 250 кв.м для размещения персонала организации, не менее 80 кв.м. для компьютерного класса, не менее 270 кв.м. для размещения симуляцио</w:t>
            </w:r>
            <w:r>
              <w:rPr>
                <w:color w:val="000000"/>
                <w:sz w:val="20"/>
              </w:rPr>
              <w:t xml:space="preserve">нного оборудования с отдельными комнатами для 12 (двенадцати) клинических </w:t>
            </w:r>
            <w:r>
              <w:rPr>
                <w:color w:val="000000"/>
                <w:sz w:val="20"/>
              </w:rPr>
              <w:lastRenderedPageBreak/>
              <w:t>станций.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lastRenderedPageBreak/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23" w:name="z451"/>
            <w:r>
              <w:rPr>
                <w:color w:val="000000"/>
                <w:sz w:val="20"/>
              </w:rPr>
              <w:t>7.7</w:t>
            </w:r>
          </w:p>
        </w:tc>
        <w:bookmarkEnd w:id="423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Имеет в наличии симуляционное оборудование, сопроводительное оборудование и расходные материалы, в соотвествии с прилагаемым Перечнем медицинского и (или) </w:t>
            </w:r>
            <w:r>
              <w:rPr>
                <w:color w:val="000000"/>
                <w:sz w:val="20"/>
              </w:rPr>
              <w:t>симуляционного оборудования, аппаратуры и инструментария для организации и проведения оценки профессиональной подготовленности специалистов в области здравоохранения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24" w:name="z452"/>
            <w:r>
              <w:rPr>
                <w:color w:val="000000"/>
                <w:sz w:val="20"/>
              </w:rPr>
              <w:t>7.8</w:t>
            </w:r>
          </w:p>
        </w:tc>
        <w:bookmarkEnd w:id="424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 100 % оснащение работников организации по оценке: персональными компьютер</w:t>
            </w:r>
            <w:r>
              <w:rPr>
                <w:color w:val="000000"/>
                <w:sz w:val="20"/>
              </w:rPr>
              <w:t>ами, принтерами, офисной мебелью, телефонной и интернет связью, электронной библиотечной базой, поисковыми информационными лицензионными программами.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25" w:name="z453"/>
            <w:r>
              <w:rPr>
                <w:color w:val="000000"/>
                <w:sz w:val="20"/>
              </w:rPr>
              <w:t>7.9</w:t>
            </w:r>
          </w:p>
        </w:tc>
        <w:bookmarkEnd w:id="425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Имеет систему синхронной записи симуляционного обучения и оборудования для аудио видеозаписи и </w:t>
            </w:r>
            <w:r>
              <w:rPr>
                <w:color w:val="000000"/>
                <w:sz w:val="20"/>
              </w:rPr>
              <w:t>трансляции на 12 (двенадцать) клинических станций.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26" w:name="z454"/>
            <w:r>
              <w:rPr>
                <w:color w:val="000000"/>
                <w:sz w:val="20"/>
              </w:rPr>
              <w:t>7.10</w:t>
            </w:r>
          </w:p>
        </w:tc>
        <w:bookmarkEnd w:id="426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Имеет банк экспертов по разработке и экспертизе экзаменационного материала для проведения независимой оценки специалистов здравоохранения и выпускников медицинских организаций образования и науки, не менее 40 экспертов, состоящих в договорных отношениях с </w:t>
            </w:r>
            <w:r>
              <w:rPr>
                <w:color w:val="000000"/>
                <w:sz w:val="20"/>
              </w:rPr>
              <w:t xml:space="preserve">организацией по оценке. 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27" w:name="z455"/>
            <w:r>
              <w:rPr>
                <w:color w:val="000000"/>
                <w:sz w:val="20"/>
              </w:rPr>
              <w:t>7.11</w:t>
            </w:r>
          </w:p>
        </w:tc>
        <w:bookmarkEnd w:id="427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 банк тестовых заданий, разработанных для проведения независимой оценки профессиональной подготовленности и подтверждения соответствия квалификации специалистов в области здравоохранения и независимой оценки выпуск</w:t>
            </w:r>
            <w:r>
              <w:rPr>
                <w:color w:val="000000"/>
                <w:sz w:val="20"/>
              </w:rPr>
              <w:t>ников медицинских организаций образования и науки Республики Казахстан, не менее 200 тестовых заданий по каждой медицинской специальности на государственном и русском языках.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28" w:name="z456"/>
            <w:r>
              <w:rPr>
                <w:color w:val="000000"/>
                <w:sz w:val="20"/>
              </w:rPr>
              <w:t>7.12</w:t>
            </w:r>
          </w:p>
        </w:tc>
        <w:bookmarkEnd w:id="428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Имеет банк клинических сценариев, согласованный с уполномоченным </w:t>
            </w:r>
            <w:r>
              <w:rPr>
                <w:color w:val="000000"/>
                <w:sz w:val="20"/>
              </w:rPr>
              <w:t>органом, разработанных для проведения независимой оценки профессиональной подготовленности и подтверждения соответствия квалификации специалистов в области здравоохранения: не менее 10 клинических случаев по основным профилям (терапия, хирургия, педиатрия,</w:t>
            </w:r>
            <w:r>
              <w:rPr>
                <w:color w:val="000000"/>
                <w:sz w:val="20"/>
              </w:rPr>
              <w:t xml:space="preserve"> акушерство и гинекология, анестезиология и реаниматология, стоматология) медицинских специальностей.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29" w:name="z457"/>
            <w:r>
              <w:rPr>
                <w:color w:val="000000"/>
                <w:sz w:val="20"/>
              </w:rPr>
              <w:t>7.13</w:t>
            </w:r>
          </w:p>
        </w:tc>
        <w:bookmarkEnd w:id="429"/>
        <w:tc>
          <w:tcPr>
            <w:tcW w:w="9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Предоставляет документацию по подтверждению результатов проведенной независимой оценки знаний и практических навыков специалистов в области </w:t>
            </w:r>
            <w:r>
              <w:rPr>
                <w:color w:val="000000"/>
                <w:sz w:val="20"/>
              </w:rPr>
              <w:t>здравоохранения и выпускников медицинских организаций образования и науки Республики Казахстан: Отчеты/Аналитические справки, за последние два года.</w:t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bookmarkStart w:id="430" w:name="z458"/>
      <w:r>
        <w:rPr>
          <w:color w:val="000000"/>
          <w:sz w:val="20"/>
        </w:rPr>
        <w:t>             Перечень медицинского и (или) симуляционного оборудования, аппаратуры и</w:t>
      </w:r>
      <w:r>
        <w:br/>
      </w:r>
      <w:r>
        <w:rPr>
          <w:color w:val="000000"/>
          <w:sz w:val="20"/>
        </w:rPr>
        <w:t xml:space="preserve">             инструментария для организации и проведения оценки профессиональной</w:t>
      </w:r>
      <w:r>
        <w:br/>
      </w:r>
      <w:r>
        <w:rPr>
          <w:color w:val="000000"/>
          <w:sz w:val="20"/>
        </w:rPr>
        <w:t xml:space="preserve">                   подготовленности специалистов в области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8"/>
        <w:gridCol w:w="2487"/>
        <w:gridCol w:w="2635"/>
        <w:gridCol w:w="1492"/>
        <w:gridCol w:w="1370"/>
        <w:gridCol w:w="1370"/>
      </w:tblGrid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31" w:name="z459"/>
            <w:bookmarkEnd w:id="430"/>
            <w:r>
              <w:rPr>
                <w:color w:val="000000"/>
                <w:sz w:val="20"/>
              </w:rPr>
              <w:t>№</w:t>
            </w:r>
          </w:p>
        </w:tc>
        <w:bookmarkEnd w:id="431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Наименование симуляционного, медицинского и (или) </w:t>
            </w:r>
            <w:r>
              <w:rPr>
                <w:color w:val="000000"/>
                <w:sz w:val="20"/>
              </w:rPr>
              <w:lastRenderedPageBreak/>
              <w:t>специального оборудования, аппаратуры и инструме</w:t>
            </w:r>
            <w:r>
              <w:rPr>
                <w:color w:val="000000"/>
                <w:sz w:val="20"/>
              </w:rPr>
              <w:t>нтария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Краткая характеристика технических возможностей </w:t>
            </w:r>
            <w:r>
              <w:rPr>
                <w:color w:val="000000"/>
                <w:sz w:val="20"/>
              </w:rPr>
              <w:lastRenderedPageBreak/>
              <w:t>симуляционного, медицинского и (или) специального оборудования, аппаратуры и инструментария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0 баллов (оборудование отсутствует </w:t>
            </w:r>
            <w:r>
              <w:rPr>
                <w:color w:val="000000"/>
                <w:sz w:val="20"/>
              </w:rPr>
              <w:lastRenderedPageBreak/>
              <w:t>или дата выпуска свыше 10 лет)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1 балл (дата выпуска оборудования </w:t>
            </w:r>
            <w:r>
              <w:rPr>
                <w:color w:val="000000"/>
                <w:sz w:val="20"/>
              </w:rPr>
              <w:lastRenderedPageBreak/>
              <w:t>свыше 5 л</w:t>
            </w:r>
            <w:r>
              <w:rPr>
                <w:color w:val="000000"/>
                <w:sz w:val="20"/>
              </w:rPr>
              <w:t>ет)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2 балла (дата выпуска </w:t>
            </w:r>
            <w:r>
              <w:rPr>
                <w:color w:val="000000"/>
                <w:sz w:val="20"/>
              </w:rPr>
              <w:lastRenderedPageBreak/>
              <w:t>оборудования до 5 лет)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32" w:name="z460"/>
            <w:r>
              <w:rPr>
                <w:color w:val="000000"/>
                <w:sz w:val="20"/>
              </w:rPr>
              <w:lastRenderedPageBreak/>
              <w:t>1</w:t>
            </w:r>
          </w:p>
        </w:tc>
        <w:bookmarkEnd w:id="432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Многофункциональный компьютерный манекен имитации родов (роженицы и новорожденного)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Воспроизведение физиологических и патологических родов женщины, программное обеспечение на русском языке, внесение линейных, разветвленных клинических сценариев в программу, возможность демонстрации приема Леопольда. 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33" w:name="z461"/>
            <w:r>
              <w:rPr>
                <w:color w:val="000000"/>
                <w:sz w:val="20"/>
              </w:rPr>
              <w:t>2</w:t>
            </w:r>
          </w:p>
        </w:tc>
        <w:bookmarkEnd w:id="433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Имитатор сердечно-легочного </w:t>
            </w:r>
            <w:r>
              <w:rPr>
                <w:color w:val="000000"/>
                <w:sz w:val="20"/>
              </w:rPr>
              <w:t>пациента с программным обеспечением- мобильный дистанционный манекен для оказания неотложной помощи в команде различных состояниях с возможностью мониторинга и записи основных жизненных показателей с ЭКГ на 12 отведений с встроенным модулем инфаркта миокар</w:t>
            </w:r>
            <w:r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Имеется система имитации осложнений дыхательных путей, кровообращения, </w:t>
            </w:r>
            <w:r>
              <w:br/>
            </w:r>
            <w:r>
              <w:rPr>
                <w:color w:val="000000"/>
                <w:sz w:val="20"/>
              </w:rPr>
              <w:t xml:space="preserve"> распознавания введения лекарственных средств, монитор с демонстрация физиологических показателей ПК с сенсорным экраном, с помощью технологии Bluetooth®, имитация цианоза, воспро</w:t>
            </w:r>
            <w:r>
              <w:rPr>
                <w:color w:val="000000"/>
                <w:sz w:val="20"/>
              </w:rPr>
              <w:t xml:space="preserve">изведения звука. 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34" w:name="z462"/>
            <w:r>
              <w:rPr>
                <w:color w:val="000000"/>
                <w:sz w:val="20"/>
              </w:rPr>
              <w:t>3</w:t>
            </w:r>
          </w:p>
        </w:tc>
        <w:bookmarkEnd w:id="434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Интерактивный имитатор взрослого человека, мобильный дистанционный манекен для оказания медицинской неотложной помощи в команде при различных состояниях с возможностью мониторинга и записи основных жизненных показателей 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Программное обеспечение, с имитациями различных осложнений дыхательных путей, системы кровообращения взрослого человека. </w:t>
            </w:r>
            <w:r>
              <w:br/>
            </w:r>
            <w:r>
              <w:rPr>
                <w:color w:val="000000"/>
                <w:sz w:val="20"/>
              </w:rPr>
              <w:t xml:space="preserve"> Имеется автоматическая система имитации интубации, цианоза, воспроизведения звука, </w:t>
            </w:r>
            <w:r>
              <w:br/>
            </w:r>
            <w:r>
              <w:rPr>
                <w:color w:val="000000"/>
                <w:sz w:val="20"/>
              </w:rPr>
              <w:t xml:space="preserve">  подъема и опускания грудной клетки. 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35" w:name="z463"/>
            <w:r>
              <w:rPr>
                <w:color w:val="000000"/>
                <w:sz w:val="20"/>
              </w:rPr>
              <w:t>4</w:t>
            </w:r>
          </w:p>
        </w:tc>
        <w:bookmarkEnd w:id="435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нтерактивный имитатор пациента -младенца новорожденного </w:t>
            </w:r>
            <w:r>
              <w:rPr>
                <w:color w:val="000000"/>
                <w:sz w:val="20"/>
              </w:rPr>
              <w:lastRenderedPageBreak/>
              <w:t>недоношенного с компьютеризированным неонатальным монитором для оказания неотложной медицинской помощи массой тела 1300 граммов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Программное обеспечение, имитации осложнения дыхательных </w:t>
            </w:r>
            <w:r>
              <w:rPr>
                <w:color w:val="000000"/>
                <w:sz w:val="20"/>
              </w:rPr>
              <w:lastRenderedPageBreak/>
              <w:t xml:space="preserve">путей, кровообращения, </w:t>
            </w:r>
            <w:r>
              <w:br/>
            </w:r>
            <w:r>
              <w:rPr>
                <w:color w:val="000000"/>
                <w:sz w:val="20"/>
              </w:rPr>
              <w:t xml:space="preserve"> система, автоматическая имитация интубации, </w:t>
            </w:r>
            <w:r>
              <w:br/>
            </w:r>
            <w:r>
              <w:rPr>
                <w:color w:val="000000"/>
                <w:sz w:val="20"/>
              </w:rPr>
              <w:t xml:space="preserve">  подъем грудной клетки, имитация цианоза, воспроизведения звука недоношенного новорожденного с массовой тела 1300 грамм 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lastRenderedPageBreak/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36" w:name="z464"/>
            <w:r>
              <w:rPr>
                <w:color w:val="000000"/>
                <w:sz w:val="20"/>
              </w:rPr>
              <w:t>5</w:t>
            </w:r>
          </w:p>
        </w:tc>
        <w:bookmarkEnd w:id="436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Фантом система для практической отработки дефибрилляции сердца, в комплекте с ноутбуком и принтером, с возможностью дистанционного управления через интернет-ресурс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Демонстрация дефибрилляции, медикаментозного введения лекарственных препаратов, </w:t>
            </w:r>
            <w:r>
              <w:rPr>
                <w:color w:val="000000"/>
                <w:sz w:val="20"/>
              </w:rPr>
              <w:t>возможность ЭКГ-диагностики - мониторинг через ЭКГ отведения взрослого человека.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37" w:name="z465"/>
            <w:r>
              <w:rPr>
                <w:color w:val="000000"/>
                <w:sz w:val="20"/>
              </w:rPr>
              <w:t>6</w:t>
            </w:r>
          </w:p>
        </w:tc>
        <w:bookmarkEnd w:id="437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Компьютерный робот - симулятор ребенка 5-8 лет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Программное обеспечение, имитации осложнения дыхательных путей, воспроизведение пульсации артерий, подъема грудной клетки, имитация цианоза, воспроизведения звука у ребенка 5-8 лет. 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38" w:name="z466"/>
            <w:r>
              <w:rPr>
                <w:color w:val="000000"/>
                <w:sz w:val="20"/>
              </w:rPr>
              <w:t>7</w:t>
            </w:r>
          </w:p>
        </w:tc>
        <w:bookmarkEnd w:id="438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Тренажер УЗИ для изучения беременности в первом триместре береме</w:t>
            </w:r>
            <w:r>
              <w:rPr>
                <w:color w:val="000000"/>
                <w:sz w:val="20"/>
              </w:rPr>
              <w:t>нности (акушерский ультразвуковой манекен)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Тренажер оснащен ультразвуковым датчиком трансабдоминального и трансвагинального</w:t>
            </w:r>
            <w:r>
              <w:br/>
            </w:r>
            <w:r>
              <w:rPr>
                <w:color w:val="000000"/>
                <w:sz w:val="20"/>
              </w:rPr>
              <w:t xml:space="preserve"> сканирования, позволяющий производить исследование в 147 </w:t>
            </w:r>
            <w:r>
              <w:br/>
            </w:r>
            <w:r>
              <w:rPr>
                <w:color w:val="000000"/>
                <w:sz w:val="20"/>
              </w:rPr>
              <w:t>точках.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39" w:name="z467"/>
            <w:r>
              <w:rPr>
                <w:color w:val="000000"/>
                <w:sz w:val="20"/>
              </w:rPr>
              <w:t>8</w:t>
            </w:r>
          </w:p>
        </w:tc>
        <w:bookmarkEnd w:id="439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Виртуальный симулятор для отработки практических навыков</w:t>
            </w:r>
            <w:r>
              <w:rPr>
                <w:color w:val="000000"/>
                <w:sz w:val="20"/>
              </w:rPr>
              <w:t xml:space="preserve"> в эндоскопии (нижние дыхательные пути и желудочно-кишечный тракт)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Моделирование клинических случаев в виртуальном режиме: эндоскопия, колоноскопия, бронхоскопия. 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40" w:name="z468"/>
            <w:r>
              <w:rPr>
                <w:color w:val="000000"/>
                <w:sz w:val="20"/>
              </w:rPr>
              <w:t>9</w:t>
            </w:r>
          </w:p>
        </w:tc>
        <w:bookmarkEnd w:id="440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Манекен-тренажер для базовой сердечно-легочной реанимации 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Демонстрация проведен</w:t>
            </w:r>
            <w:r>
              <w:rPr>
                <w:color w:val="000000"/>
                <w:sz w:val="20"/>
              </w:rPr>
              <w:t xml:space="preserve">ия сердечно-легочной реанимации с возможностью проведения дефибрилляции, в </w:t>
            </w:r>
            <w:r>
              <w:rPr>
                <w:color w:val="000000"/>
                <w:sz w:val="20"/>
              </w:rPr>
              <w:lastRenderedPageBreak/>
              <w:t xml:space="preserve">сопровождении с контрольно-измерительными приборами, показывающие параметры СЛР. 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lastRenderedPageBreak/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41" w:name="z469"/>
            <w:r>
              <w:rPr>
                <w:color w:val="000000"/>
                <w:sz w:val="20"/>
              </w:rPr>
              <w:t>10</w:t>
            </w:r>
          </w:p>
        </w:tc>
        <w:bookmarkEnd w:id="441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Тренажер для интубации взрослого пациента 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Демонстрация интубации дыхательных путей, пищевода и желудка при проведении спасательных действий. 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42" w:name="z470"/>
            <w:r>
              <w:rPr>
                <w:color w:val="000000"/>
                <w:sz w:val="20"/>
              </w:rPr>
              <w:t>11</w:t>
            </w:r>
          </w:p>
        </w:tc>
        <w:bookmarkEnd w:id="442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Фантом для катетеризации центральных вен 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Фантом включает в себе поверхностные анатомические детали и функциональную точность для симуляции </w:t>
            </w:r>
            <w:r>
              <w:rPr>
                <w:color w:val="000000"/>
                <w:sz w:val="20"/>
              </w:rPr>
              <w:t>клинического опыта по катетеризации центральных вен взрослого человека.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43" w:name="z471"/>
            <w:r>
              <w:rPr>
                <w:color w:val="000000"/>
                <w:sz w:val="20"/>
              </w:rPr>
              <w:t>12</w:t>
            </w:r>
          </w:p>
        </w:tc>
        <w:bookmarkEnd w:id="443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Фантом для перикардиоцентеза и плеврального дренажа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Возможность оценки навыков проведения перикардиоцентеза и плеврального дренажа , в том числе по технике установки плевраль</w:t>
            </w:r>
            <w:r>
              <w:rPr>
                <w:color w:val="000000"/>
                <w:sz w:val="20"/>
              </w:rPr>
              <w:t>ных дренажных трубок.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44" w:name="z472"/>
            <w:r>
              <w:rPr>
                <w:color w:val="000000"/>
                <w:sz w:val="20"/>
              </w:rPr>
              <w:t>13</w:t>
            </w:r>
          </w:p>
        </w:tc>
        <w:bookmarkEnd w:id="444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Набор для изучения навыков наложения швов в общей хирургии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Набор предназначен для демонстрации практических навыков хирургического профиля. Имеется комплект для использования платформы с различными целевыми модулями.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45" w:name="z473"/>
            <w:r>
              <w:rPr>
                <w:color w:val="000000"/>
                <w:sz w:val="20"/>
              </w:rPr>
              <w:t>14</w:t>
            </w:r>
          </w:p>
        </w:tc>
        <w:bookmarkEnd w:id="445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Фантом для люмбальной пункции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Предназначен для демонстрации навыков по проведению люмбальной пункции и взятия пробы спинномозговой жидкости, имеющий высокую эластичность материала, позволяющий почувствовать сопротивление тканей и его изменение по мере </w:t>
            </w:r>
            <w:r>
              <w:rPr>
                <w:color w:val="000000"/>
                <w:sz w:val="20"/>
              </w:rPr>
              <w:t xml:space="preserve">продвижения иглы. 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46" w:name="z474"/>
            <w:r>
              <w:rPr>
                <w:color w:val="000000"/>
                <w:sz w:val="20"/>
              </w:rPr>
              <w:t>15</w:t>
            </w:r>
          </w:p>
        </w:tc>
        <w:bookmarkEnd w:id="446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Фантом для спинальной пункции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Позволяет демонстрировать сложный практический навык потенциально опасной </w:t>
            </w:r>
            <w:r>
              <w:rPr>
                <w:color w:val="000000"/>
                <w:sz w:val="20"/>
              </w:rPr>
              <w:lastRenderedPageBreak/>
              <w:t xml:space="preserve">процедуры спинальных инъекций: спинальная анестезия, люмбальная пункция, эпидуральная анестезия, каудальная анальгезия, </w:t>
            </w:r>
            <w:r>
              <w:rPr>
                <w:color w:val="000000"/>
                <w:sz w:val="20"/>
              </w:rPr>
              <w:t>сакральный нервный блок, люмбальный симпатический блок. 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lastRenderedPageBreak/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47" w:name="z475"/>
            <w:r>
              <w:rPr>
                <w:color w:val="000000"/>
                <w:sz w:val="20"/>
              </w:rPr>
              <w:t>16</w:t>
            </w:r>
          </w:p>
        </w:tc>
        <w:bookmarkEnd w:id="447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Расширенная фантом-система травма-мэн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Позволяет оценить практические навыки по хирургическим манипуляциям взрослого человека (брюшная полость, грудь, шея)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48" w:name="z476"/>
            <w:r>
              <w:rPr>
                <w:color w:val="000000"/>
                <w:sz w:val="20"/>
              </w:rPr>
              <w:t>17</w:t>
            </w:r>
          </w:p>
        </w:tc>
        <w:bookmarkEnd w:id="448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Система синхронной </w:t>
            </w:r>
            <w:r>
              <w:rPr>
                <w:color w:val="000000"/>
                <w:sz w:val="20"/>
              </w:rPr>
              <w:t>записи видео-аудио записи и трансляции на 12 станциях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Система видео-аудио записи и трансляции на 12 станциях, позволяющая производить аудио-видео съемку в каждой комнате с 2-х проекций (для охвата обзора всей комнаты) и с одновременным транслированием 12 с</w:t>
            </w:r>
            <w:r>
              <w:rPr>
                <w:color w:val="000000"/>
                <w:sz w:val="20"/>
              </w:rPr>
              <w:t>танций. В системе предусмотрена функция по архивации записей.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49" w:name="z477"/>
            <w:r>
              <w:rPr>
                <w:color w:val="000000"/>
                <w:sz w:val="20"/>
              </w:rPr>
              <w:t>18</w:t>
            </w:r>
          </w:p>
        </w:tc>
        <w:bookmarkEnd w:id="449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Акушерский фантом имитации родов в комплекте с имитатором крови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Акушерский фантом представляет собой таз в разрезе с имитацией матки, родовых путей, моделями плаценты и плода. Манекен </w:t>
            </w:r>
            <w:r>
              <w:rPr>
                <w:color w:val="000000"/>
                <w:sz w:val="20"/>
              </w:rPr>
              <w:t>предназначен для демонстрации техники принятия патологических и физиологических родов в комплекте с имитатором крови.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50" w:name="z478"/>
            <w:r>
              <w:rPr>
                <w:color w:val="000000"/>
                <w:sz w:val="20"/>
              </w:rPr>
              <w:t xml:space="preserve"> 19 </w:t>
            </w:r>
          </w:p>
        </w:tc>
        <w:bookmarkEnd w:id="450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Расширенный акушерский фантом имитации родов в комплекте с акушерской кроватью 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Акушерский фантом представляет собой таз в ра</w:t>
            </w:r>
            <w:r>
              <w:rPr>
                <w:color w:val="000000"/>
                <w:sz w:val="20"/>
              </w:rPr>
              <w:t xml:space="preserve">зрезе с имитацией матки, родовых путей, моделями плаценты и плода. Манекен предназначен для демонстрации техники принятия родов при различных положениях </w:t>
            </w:r>
            <w:r>
              <w:rPr>
                <w:color w:val="000000"/>
                <w:sz w:val="20"/>
              </w:rPr>
              <w:lastRenderedPageBreak/>
              <w:t>плода в комплекте с акушерской кроватью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lastRenderedPageBreak/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51" w:name="z479"/>
            <w:r>
              <w:rPr>
                <w:color w:val="000000"/>
                <w:sz w:val="20"/>
              </w:rPr>
              <w:t>20</w:t>
            </w:r>
          </w:p>
        </w:tc>
        <w:bookmarkEnd w:id="451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Усовершенствованный манекен по уходу за пациентом, </w:t>
            </w:r>
            <w:r>
              <w:rPr>
                <w:color w:val="000000"/>
                <w:sz w:val="20"/>
              </w:rPr>
              <w:t>мониторирование сердечно-легочной реанимации (расширенная версия)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Манекен взрослого человека для ухода за пациентами, расширенная версия представляет собой анатомически правильное тело, в парике для ухода за волосами и со съемными зубными протезами, внешни</w:t>
            </w:r>
            <w:r>
              <w:rPr>
                <w:color w:val="000000"/>
                <w:sz w:val="20"/>
              </w:rPr>
              <w:t>м громкоговорителем и виртуальным стетоскопом с многочисленными вариантами звуков сердца и легких. Также в комплекте предусмотрено мониторирование сердечно-легочной деятельности при реанимации.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52" w:name="z480"/>
            <w:r>
              <w:rPr>
                <w:color w:val="000000"/>
                <w:sz w:val="20"/>
              </w:rPr>
              <w:t>21</w:t>
            </w:r>
          </w:p>
        </w:tc>
        <w:bookmarkEnd w:id="452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Электрическая модель для интубации трахеи в комплекте со сменными накладками 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Тренажер для демонстрации навыков установки воздуховодов в дыхательные пути взрослого человека и проведения искусственной вентиляции легких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53" w:name="z481"/>
            <w:r>
              <w:rPr>
                <w:color w:val="000000"/>
                <w:sz w:val="20"/>
              </w:rPr>
              <w:t>22</w:t>
            </w:r>
          </w:p>
        </w:tc>
        <w:bookmarkEnd w:id="453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Модель руки 5-летнего ребенка для отработки навыков различных инъекций в комплекте со сменными накладками и имитатором крови 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Модель руки ребенка пяти лет с четко представленным топографическим расположением вен для демонстрации навыков введения внутривенн</w:t>
            </w:r>
            <w:r>
              <w:rPr>
                <w:color w:val="000000"/>
                <w:sz w:val="20"/>
              </w:rPr>
              <w:t>ой инъекции и забора крови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54" w:name="z482"/>
            <w:r>
              <w:rPr>
                <w:color w:val="000000"/>
                <w:sz w:val="20"/>
              </w:rPr>
              <w:t>23</w:t>
            </w:r>
          </w:p>
        </w:tc>
        <w:bookmarkEnd w:id="454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Учебная модель для интубации трахеи новорожденного с набором мешков Амбу и ларингоскопов для новорожденных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Демонстрация навыков по эндотрахеальной интубации. Тренажер представлен в виде анатомически правильной полноразмерной головы новорожденного, которая должна позволять обучать правильной глубине, углу и давлению введения </w:t>
            </w:r>
            <w:r>
              <w:rPr>
                <w:color w:val="000000"/>
                <w:sz w:val="20"/>
              </w:rPr>
              <w:lastRenderedPageBreak/>
              <w:t xml:space="preserve">ларингоскопа. 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lastRenderedPageBreak/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55" w:name="z483"/>
            <w:r>
              <w:rPr>
                <w:color w:val="000000"/>
                <w:sz w:val="20"/>
              </w:rPr>
              <w:t>24</w:t>
            </w:r>
          </w:p>
        </w:tc>
        <w:bookmarkEnd w:id="455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Интубационны</w:t>
            </w:r>
            <w:r>
              <w:rPr>
                <w:color w:val="000000"/>
                <w:sz w:val="20"/>
              </w:rPr>
              <w:t>й тренажер младенца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Представлен в виде реалистичной модели головы младенца, расположенной на подставке и позволяет производить интубацию младенца.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56" w:name="z484"/>
            <w:r>
              <w:rPr>
                <w:color w:val="000000"/>
                <w:sz w:val="20"/>
              </w:rPr>
              <w:t>25</w:t>
            </w:r>
          </w:p>
        </w:tc>
        <w:bookmarkEnd w:id="456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Тренажер (торс взрослого человека) для обучения навыкам расшифровки результатов ультразвукового обследования с различными модулями в комплекте с электрокардиографом 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Тренажер позволяет демонстрировать навыки по проведения ультразвукового обследования в 258</w:t>
            </w:r>
            <w:r>
              <w:rPr>
                <w:color w:val="000000"/>
                <w:sz w:val="20"/>
              </w:rPr>
              <w:t xml:space="preserve"> местоположениях внутренних органов.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57" w:name="z485"/>
            <w:r>
              <w:rPr>
                <w:color w:val="000000"/>
                <w:sz w:val="20"/>
              </w:rPr>
              <w:t>26</w:t>
            </w:r>
          </w:p>
        </w:tc>
        <w:bookmarkEnd w:id="457"/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Тренажер для пункции и хирургической микротрахеостомии, коникотомии в комплекте со сменными накладками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Тренажер позволяет оценить навык по проведению пункции и хирургической микротрахеостомии, коникотомии.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4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</w:tbl>
    <w:p w:rsidR="00096C63" w:rsidRDefault="0055291F">
      <w:pPr>
        <w:spacing w:after="0"/>
      </w:pPr>
      <w:bookmarkStart w:id="458" w:name="z488"/>
      <w:r>
        <w:rPr>
          <w:b/>
          <w:color w:val="000000"/>
        </w:rPr>
        <w:t xml:space="preserve"> Шкала оценок (баллов) соответствия требованиям стандартов аккредитации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00"/>
        <w:gridCol w:w="1590"/>
        <w:gridCol w:w="3774"/>
        <w:gridCol w:w="3329"/>
        <w:gridCol w:w="69"/>
      </w:tblGrid>
      <w:tr w:rsidR="00096C63">
        <w:trPr>
          <w:gridAfter w:val="1"/>
          <w:wAfter w:w="106" w:type="dxa"/>
          <w:trHeight w:val="30"/>
          <w:tblCellSpacing w:w="0" w:type="auto"/>
        </w:trPr>
        <w:tc>
          <w:tcPr>
            <w:tcW w:w="1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59" w:name="z489"/>
            <w:bookmarkEnd w:id="458"/>
            <w:r>
              <w:rPr>
                <w:color w:val="000000"/>
                <w:sz w:val="20"/>
              </w:rPr>
              <w:t>Баллы</w:t>
            </w:r>
          </w:p>
        </w:tc>
        <w:bookmarkEnd w:id="459"/>
        <w:tc>
          <w:tcPr>
            <w:tcW w:w="1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Соответствие критерию стандарта</w:t>
            </w:r>
          </w:p>
        </w:tc>
        <w:tc>
          <w:tcPr>
            <w:tcW w:w="100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Описание</w:t>
            </w:r>
          </w:p>
        </w:tc>
      </w:tr>
      <w:tr w:rsidR="00096C63">
        <w:trPr>
          <w:gridAfter w:val="1"/>
          <w:wAfter w:w="106" w:type="dxa"/>
          <w:trHeight w:val="30"/>
          <w:tblCellSpacing w:w="0" w:type="auto"/>
        </w:trPr>
        <w:tc>
          <w:tcPr>
            <w:tcW w:w="1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60" w:name="z490"/>
            <w:r>
              <w:rPr>
                <w:color w:val="000000"/>
                <w:sz w:val="20"/>
              </w:rPr>
              <w:t>0</w:t>
            </w:r>
          </w:p>
        </w:tc>
        <w:bookmarkEnd w:id="460"/>
        <w:tc>
          <w:tcPr>
            <w:tcW w:w="1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Несоответствие</w:t>
            </w:r>
          </w:p>
        </w:tc>
        <w:tc>
          <w:tcPr>
            <w:tcW w:w="100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Отсутствуют документы, </w:t>
            </w:r>
            <w:r>
              <w:rPr>
                <w:color w:val="000000"/>
                <w:sz w:val="20"/>
              </w:rPr>
              <w:t>соответствующие критерию стандарта, не выполняются процессы, требуемые по критерию стандарта, персонал не осведомлен о требованиях по критерию стандарта.</w:t>
            </w:r>
          </w:p>
        </w:tc>
      </w:tr>
      <w:tr w:rsidR="00096C63">
        <w:trPr>
          <w:gridAfter w:val="1"/>
          <w:wAfter w:w="106" w:type="dxa"/>
          <w:trHeight w:val="30"/>
          <w:tblCellSpacing w:w="0" w:type="auto"/>
        </w:trPr>
        <w:tc>
          <w:tcPr>
            <w:tcW w:w="1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61" w:name="z491"/>
            <w:r>
              <w:rPr>
                <w:color w:val="000000"/>
                <w:sz w:val="20"/>
              </w:rPr>
              <w:t>1</w:t>
            </w:r>
          </w:p>
        </w:tc>
        <w:bookmarkEnd w:id="461"/>
        <w:tc>
          <w:tcPr>
            <w:tcW w:w="1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Частичное соответствие</w:t>
            </w:r>
          </w:p>
        </w:tc>
        <w:tc>
          <w:tcPr>
            <w:tcW w:w="100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Имеются документы, соответствующие критерию стандарта, но процесс не выполня</w:t>
            </w:r>
            <w:r>
              <w:rPr>
                <w:color w:val="000000"/>
                <w:sz w:val="20"/>
              </w:rPr>
              <w:t>ется, или процесс выполняется, но нет документа, соответствующего критерию стандарта, персонал осведомлен о требованиях по критерию стандарта.</w:t>
            </w:r>
          </w:p>
        </w:tc>
      </w:tr>
      <w:tr w:rsidR="00096C63">
        <w:trPr>
          <w:gridAfter w:val="1"/>
          <w:wAfter w:w="106" w:type="dxa"/>
          <w:trHeight w:val="30"/>
          <w:tblCellSpacing w:w="0" w:type="auto"/>
        </w:trPr>
        <w:tc>
          <w:tcPr>
            <w:tcW w:w="1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62" w:name="z492"/>
            <w:r>
              <w:rPr>
                <w:color w:val="000000"/>
                <w:sz w:val="20"/>
              </w:rPr>
              <w:t>2</w:t>
            </w:r>
          </w:p>
        </w:tc>
        <w:bookmarkEnd w:id="462"/>
        <w:tc>
          <w:tcPr>
            <w:tcW w:w="1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Полное соответствие</w:t>
            </w:r>
          </w:p>
        </w:tc>
        <w:tc>
          <w:tcPr>
            <w:tcW w:w="100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требования критерия стандарта соблюдаются и есть подтверждение о непрерывном улучшении</w:t>
            </w:r>
            <w:r>
              <w:rPr>
                <w:color w:val="000000"/>
                <w:sz w:val="20"/>
              </w:rPr>
              <w:t xml:space="preserve"> деятельности.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</w:tbl>
    <w:p w:rsidR="00096C63" w:rsidRDefault="0055291F">
      <w:pPr>
        <w:spacing w:after="0"/>
      </w:pPr>
      <w:bookmarkStart w:id="463" w:name="z494"/>
      <w:r>
        <w:rPr>
          <w:b/>
          <w:color w:val="000000"/>
        </w:rPr>
        <w:lastRenderedPageBreak/>
        <w:t xml:space="preserve"> Итоговая таблица оценок (баллов) соответствия требованиям стандартов аккредитации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09"/>
        <w:gridCol w:w="1822"/>
        <w:gridCol w:w="1150"/>
        <w:gridCol w:w="1681"/>
      </w:tblGrid>
      <w:tr w:rsidR="00096C63">
        <w:trPr>
          <w:trHeight w:val="30"/>
          <w:tblCellSpacing w:w="0" w:type="auto"/>
        </w:trPr>
        <w:tc>
          <w:tcPr>
            <w:tcW w:w="7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64" w:name="z495"/>
            <w:bookmarkEnd w:id="463"/>
            <w:r>
              <w:rPr>
                <w:color w:val="000000"/>
                <w:sz w:val="20"/>
              </w:rPr>
              <w:t>Стандарты</w:t>
            </w:r>
          </w:p>
        </w:tc>
        <w:bookmarkEnd w:id="464"/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Промежуточный</w:t>
            </w:r>
            <w:r>
              <w:br/>
            </w:r>
            <w:r>
              <w:rPr>
                <w:color w:val="000000"/>
                <w:sz w:val="20"/>
              </w:rPr>
              <w:t xml:space="preserve">итог рейтинга </w:t>
            </w:r>
          </w:p>
        </w:tc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color w:val="000000"/>
                <w:sz w:val="20"/>
              </w:rPr>
              <w:t xml:space="preserve">критериев в разделе </w:t>
            </w:r>
          </w:p>
        </w:tc>
        <w:tc>
          <w:tcPr>
            <w:tcW w:w="2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Среднее</w:t>
            </w:r>
            <w:r>
              <w:br/>
            </w:r>
            <w:r>
              <w:rPr>
                <w:color w:val="000000"/>
                <w:sz w:val="20"/>
              </w:rPr>
              <w:t xml:space="preserve">значение оценки 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65" w:name="z496"/>
            <w:r>
              <w:rPr>
                <w:color w:val="000000"/>
                <w:sz w:val="20"/>
              </w:rPr>
              <w:t>Раздел : Руководство</w:t>
            </w:r>
          </w:p>
        </w:tc>
        <w:bookmarkEnd w:id="465"/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YY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66" w:name="z497"/>
            <w:r>
              <w:rPr>
                <w:color w:val="000000"/>
                <w:sz w:val="20"/>
              </w:rPr>
              <w:t>1. Управление</w:t>
            </w:r>
          </w:p>
        </w:tc>
        <w:bookmarkEnd w:id="466"/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  <w:p w:rsidR="00096C63" w:rsidRDefault="0055291F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54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C63" w:rsidRDefault="0055291F">
            <w:pPr>
              <w:spacing w:after="0"/>
            </w:pPr>
            <w:r>
              <w:rPr>
                <w:color w:val="000000"/>
                <w:sz w:val="20"/>
              </w:rPr>
              <w:t>баллов</w:t>
            </w:r>
            <w:r>
              <w:br/>
            </w:r>
          </w:p>
        </w:tc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ХХ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67" w:name="z498"/>
            <w:r>
              <w:rPr>
                <w:color w:val="000000"/>
                <w:sz w:val="20"/>
              </w:rPr>
              <w:t>2. Стратегическое и оперативное планирование</w:t>
            </w:r>
          </w:p>
        </w:tc>
        <w:bookmarkEnd w:id="467"/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  <w:p w:rsidR="00096C63" w:rsidRDefault="0055291F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5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C63" w:rsidRDefault="0055291F">
            <w:pPr>
              <w:spacing w:after="0"/>
            </w:pPr>
            <w:r>
              <w:rPr>
                <w:color w:val="000000"/>
                <w:sz w:val="20"/>
              </w:rPr>
              <w:t>баллов</w:t>
            </w:r>
            <w:r>
              <w:br/>
            </w:r>
          </w:p>
        </w:tc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ХХ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68" w:name="z499"/>
            <w:r>
              <w:rPr>
                <w:color w:val="000000"/>
                <w:sz w:val="20"/>
              </w:rPr>
              <w:t>Раздел: Управление ресурсами</w:t>
            </w:r>
          </w:p>
        </w:tc>
        <w:bookmarkEnd w:id="468"/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YY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69" w:name="z500"/>
            <w:r>
              <w:rPr>
                <w:color w:val="000000"/>
                <w:sz w:val="20"/>
              </w:rPr>
              <w:t>3. Управление финансами</w:t>
            </w:r>
          </w:p>
        </w:tc>
        <w:bookmarkEnd w:id="469"/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  <w:p w:rsidR="00096C63" w:rsidRDefault="0055291F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54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C63" w:rsidRDefault="0055291F">
            <w:pPr>
              <w:spacing w:after="0"/>
            </w:pPr>
            <w:r>
              <w:rPr>
                <w:color w:val="000000"/>
                <w:sz w:val="20"/>
              </w:rPr>
              <w:t>баллов</w:t>
            </w:r>
            <w:r>
              <w:br/>
            </w:r>
          </w:p>
        </w:tc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ХХ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70" w:name="z501"/>
            <w:r>
              <w:rPr>
                <w:color w:val="000000"/>
                <w:sz w:val="20"/>
              </w:rPr>
              <w:t>4. Информационное управление</w:t>
            </w:r>
          </w:p>
        </w:tc>
        <w:bookmarkEnd w:id="470"/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  <w:p w:rsidR="00096C63" w:rsidRDefault="0055291F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54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C63" w:rsidRDefault="0055291F">
            <w:pPr>
              <w:spacing w:after="0"/>
            </w:pPr>
            <w:r>
              <w:rPr>
                <w:color w:val="000000"/>
                <w:sz w:val="20"/>
              </w:rPr>
              <w:t>баллов</w:t>
            </w:r>
            <w:r>
              <w:br/>
            </w:r>
          </w:p>
        </w:tc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XX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71" w:name="z502"/>
            <w:r>
              <w:rPr>
                <w:color w:val="000000"/>
                <w:sz w:val="20"/>
              </w:rPr>
              <w:t>5. Управление чрезвычайными ситуациями и противопожарной безопасностью</w:t>
            </w:r>
          </w:p>
        </w:tc>
        <w:bookmarkEnd w:id="471"/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  <w:p w:rsidR="00096C63" w:rsidRDefault="0055291F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54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C63" w:rsidRDefault="0055291F">
            <w:pPr>
              <w:spacing w:after="0"/>
            </w:pPr>
            <w:r>
              <w:rPr>
                <w:color w:val="000000"/>
                <w:sz w:val="20"/>
              </w:rPr>
              <w:t>баллов</w:t>
            </w:r>
            <w:r>
              <w:br/>
            </w:r>
          </w:p>
        </w:tc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XX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72" w:name="z503"/>
            <w:r>
              <w:rPr>
                <w:color w:val="000000"/>
                <w:sz w:val="20"/>
              </w:rPr>
              <w:t>6. Безопасное использование оборудования и расходных материалов</w:t>
            </w:r>
          </w:p>
        </w:tc>
        <w:bookmarkEnd w:id="472"/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  <w:p w:rsidR="00096C63" w:rsidRDefault="0055291F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54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C63" w:rsidRDefault="0055291F">
            <w:pPr>
              <w:spacing w:after="0"/>
            </w:pPr>
            <w:r>
              <w:rPr>
                <w:color w:val="000000"/>
                <w:sz w:val="20"/>
              </w:rPr>
              <w:t>баллов</w:t>
            </w:r>
            <w:r>
              <w:br/>
            </w:r>
          </w:p>
        </w:tc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XX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73" w:name="z504"/>
            <w:r>
              <w:rPr>
                <w:color w:val="000000"/>
                <w:sz w:val="20"/>
              </w:rPr>
              <w:t xml:space="preserve">Раздел: Организация оценки знаний и навыков специалистов </w:t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bookmarkEnd w:id="473"/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YY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74" w:name="z505"/>
            <w:r>
              <w:rPr>
                <w:color w:val="000000"/>
                <w:sz w:val="20"/>
              </w:rPr>
              <w:t xml:space="preserve"> 7."Деятельность организации связана с проведением независимой оценки знаний и </w:t>
            </w:r>
            <w:r>
              <w:rPr>
                <w:color w:val="000000"/>
                <w:sz w:val="20"/>
              </w:rPr>
              <w:lastRenderedPageBreak/>
              <w:t xml:space="preserve">навыков специалистов здравоохранения и выпускников организаций медицинского образования и науки </w:t>
            </w:r>
          </w:p>
        </w:tc>
        <w:bookmarkEnd w:id="474"/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lastRenderedPageBreak/>
              <w:br/>
            </w:r>
          </w:p>
          <w:p w:rsidR="00096C63" w:rsidRDefault="0055291F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54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C63" w:rsidRDefault="0055291F">
            <w:pPr>
              <w:spacing w:after="0"/>
            </w:pPr>
            <w:r>
              <w:rPr>
                <w:color w:val="000000"/>
                <w:sz w:val="20"/>
              </w:rPr>
              <w:t>баллов</w:t>
            </w:r>
            <w:r>
              <w:br/>
            </w:r>
          </w:p>
        </w:tc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lastRenderedPageBreak/>
              <w:br/>
            </w:r>
          </w:p>
        </w:tc>
        <w:tc>
          <w:tcPr>
            <w:tcW w:w="2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XX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75" w:name="z506"/>
            <w:r>
              <w:rPr>
                <w:color w:val="000000"/>
                <w:sz w:val="20"/>
              </w:rPr>
              <w:t>Итого:</w:t>
            </w:r>
          </w:p>
        </w:tc>
        <w:bookmarkEnd w:id="475"/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ZZ</w:t>
            </w:r>
          </w:p>
        </w:tc>
      </w:tr>
    </w:tbl>
    <w:p w:rsidR="00096C63" w:rsidRDefault="0055291F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Правилам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6C63" w:rsidRDefault="0055291F">
      <w:pPr>
        <w:spacing w:after="0"/>
      </w:pPr>
      <w:bookmarkStart w:id="476" w:name="z509"/>
      <w:r>
        <w:rPr>
          <w:color w:val="000000"/>
          <w:sz w:val="20"/>
        </w:rPr>
        <w:t>                               Герб Республики Казахстан</w:t>
      </w:r>
      <w:r>
        <w:br/>
      </w:r>
      <w:r>
        <w:rPr>
          <w:color w:val="000000"/>
          <w:sz w:val="20"/>
        </w:rPr>
        <w:t xml:space="preserve">                   Министерство здравоохранения Республики Казахстан</w:t>
      </w:r>
    </w:p>
    <w:p w:rsidR="00096C63" w:rsidRDefault="0055291F">
      <w:pPr>
        <w:spacing w:after="0"/>
      </w:pPr>
      <w:bookmarkStart w:id="477" w:name="z510"/>
      <w:bookmarkEnd w:id="476"/>
      <w:r>
        <w:rPr>
          <w:color w:val="000000"/>
          <w:sz w:val="20"/>
        </w:rPr>
        <w:t>                                     Свидетельство</w:t>
      </w:r>
      <w:r>
        <w:br/>
      </w:r>
      <w:r>
        <w:rPr>
          <w:color w:val="000000"/>
          <w:sz w:val="20"/>
        </w:rPr>
        <w:t xml:space="preserve">       об аккредитаци</w:t>
      </w:r>
      <w:r>
        <w:rPr>
          <w:color w:val="000000"/>
          <w:sz w:val="20"/>
        </w:rPr>
        <w:t>и организации по оценке профессиональной подготовленности и</w:t>
      </w:r>
      <w:r>
        <w:br/>
      </w:r>
      <w:r>
        <w:rPr>
          <w:color w:val="000000"/>
          <w:sz w:val="20"/>
        </w:rPr>
        <w:t xml:space="preserve">       подтверждению соответствия квалификации специалистов в области здравоохранения</w:t>
      </w:r>
    </w:p>
    <w:p w:rsidR="00096C63" w:rsidRDefault="0055291F">
      <w:pPr>
        <w:spacing w:after="0"/>
      </w:pPr>
      <w:bookmarkStart w:id="478" w:name="z511"/>
      <w:bookmarkEnd w:id="477"/>
      <w:r>
        <w:rPr>
          <w:color w:val="000000"/>
          <w:sz w:val="20"/>
        </w:rPr>
        <w:t>      Выдано</w:t>
      </w:r>
      <w:r>
        <w:br/>
      </w:r>
      <w:r>
        <w:rPr>
          <w:color w:val="000000"/>
          <w:sz w:val="20"/>
        </w:rPr>
        <w:t>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</w:t>
      </w:r>
      <w:r>
        <w:rPr>
          <w:color w:val="000000"/>
          <w:sz w:val="20"/>
        </w:rPr>
        <w:t>              (наименование организации)</w:t>
      </w:r>
      <w:r>
        <w:br/>
      </w:r>
      <w:r>
        <w:rPr>
          <w:color w:val="000000"/>
          <w:sz w:val="20"/>
        </w:rPr>
        <w:t xml:space="preserve">       На основании Кодекса Республики Казахстан от 18 сентября 2009 года "О здоровье</w:t>
      </w:r>
      <w:r>
        <w:br/>
      </w:r>
      <w:r>
        <w:rPr>
          <w:color w:val="000000"/>
          <w:sz w:val="20"/>
        </w:rPr>
        <w:t>народа и системе здравоохранения" вышеуказанная организация аккредитована в качестве</w:t>
      </w:r>
      <w:r>
        <w:br/>
      </w:r>
      <w:r>
        <w:rPr>
          <w:color w:val="000000"/>
          <w:sz w:val="20"/>
        </w:rPr>
        <w:t>организации по оценке профессиональной подго</w:t>
      </w:r>
      <w:r>
        <w:rPr>
          <w:color w:val="000000"/>
          <w:sz w:val="20"/>
        </w:rPr>
        <w:t>товленности и подтверждению соответствия</w:t>
      </w:r>
      <w:r>
        <w:br/>
      </w:r>
      <w:r>
        <w:rPr>
          <w:color w:val="000000"/>
          <w:sz w:val="20"/>
        </w:rPr>
        <w:t>квалификации специалистов в области здравоохранения на территории Республики</w:t>
      </w:r>
      <w:r>
        <w:br/>
      </w:r>
      <w:r>
        <w:rPr>
          <w:color w:val="000000"/>
          <w:sz w:val="20"/>
        </w:rPr>
        <w:t>Казахстан на период 5 (пять) лет до "____"______________20____г.</w:t>
      </w:r>
    </w:p>
    <w:p w:rsidR="00096C63" w:rsidRDefault="0055291F">
      <w:pPr>
        <w:spacing w:after="0"/>
      </w:pPr>
      <w:bookmarkStart w:id="479" w:name="z512"/>
      <w:bookmarkEnd w:id="478"/>
      <w:r>
        <w:rPr>
          <w:color w:val="000000"/>
          <w:sz w:val="20"/>
        </w:rPr>
        <w:t>      Руководитель уполномоченного органа</w:t>
      </w:r>
      <w:r>
        <w:br/>
      </w:r>
      <w:r>
        <w:rPr>
          <w:color w:val="000000"/>
          <w:sz w:val="20"/>
        </w:rPr>
        <w:t>в области здравоохранения _____</w:t>
      </w:r>
      <w:r>
        <w:rPr>
          <w:color w:val="000000"/>
          <w:sz w:val="20"/>
        </w:rPr>
        <w:t>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(подпись)             фамилия, имя, отчество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            (при его наличии)</w:t>
      </w:r>
    </w:p>
    <w:p w:rsidR="00096C63" w:rsidRDefault="0055291F">
      <w:pPr>
        <w:spacing w:after="0"/>
      </w:pPr>
      <w:bookmarkStart w:id="480" w:name="z513"/>
      <w:bookmarkEnd w:id="479"/>
      <w:r>
        <w:rPr>
          <w:color w:val="000000"/>
          <w:sz w:val="20"/>
        </w:rPr>
        <w:t>      Место печати</w:t>
      </w:r>
    </w:p>
    <w:p w:rsidR="00096C63" w:rsidRDefault="0055291F">
      <w:pPr>
        <w:spacing w:after="0"/>
      </w:pPr>
      <w:bookmarkStart w:id="481" w:name="z514"/>
      <w:bookmarkEnd w:id="480"/>
      <w:r>
        <w:rPr>
          <w:color w:val="000000"/>
          <w:sz w:val="20"/>
        </w:rPr>
        <w:t>      Дата выдачи свидетельств</w:t>
      </w:r>
      <w:r>
        <w:rPr>
          <w:color w:val="000000"/>
          <w:sz w:val="20"/>
        </w:rPr>
        <w:t>а</w:t>
      </w:r>
      <w:r>
        <w:br/>
      </w:r>
      <w:r>
        <w:rPr>
          <w:color w:val="000000"/>
          <w:sz w:val="20"/>
        </w:rPr>
        <w:t>"____"______________20____г.</w:t>
      </w:r>
    </w:p>
    <w:p w:rsidR="00096C63" w:rsidRDefault="0055291F">
      <w:pPr>
        <w:spacing w:after="0"/>
      </w:pPr>
      <w:bookmarkStart w:id="482" w:name="z515"/>
      <w:bookmarkEnd w:id="481"/>
      <w:r>
        <w:rPr>
          <w:color w:val="000000"/>
          <w:sz w:val="20"/>
        </w:rPr>
        <w:t>      город 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2"/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6C63" w:rsidRDefault="0055291F">
      <w:pPr>
        <w:spacing w:after="0"/>
      </w:pPr>
      <w:bookmarkStart w:id="483" w:name="z518"/>
      <w:r>
        <w:rPr>
          <w:color w:val="000000"/>
          <w:sz w:val="20"/>
        </w:rPr>
        <w:t>                                     Заявление</w:t>
      </w:r>
      <w:r>
        <w:br/>
      </w:r>
      <w:r>
        <w:rPr>
          <w:color w:val="000000"/>
          <w:sz w:val="20"/>
        </w:rPr>
        <w:t xml:space="preserve">       на аккредитацию медицинской организации на право проведения клинических</w:t>
      </w:r>
      <w:r>
        <w:br/>
      </w:r>
      <w:r>
        <w:rPr>
          <w:color w:val="000000"/>
          <w:sz w:val="20"/>
        </w:rPr>
        <w:t xml:space="preserve">                   исследований фармакологических и лекарственных средств,</w:t>
      </w:r>
      <w:r>
        <w:br/>
      </w:r>
      <w:r>
        <w:rPr>
          <w:color w:val="000000"/>
          <w:sz w:val="20"/>
        </w:rPr>
        <w:t xml:space="preserve">                   изделий медицинского назначения и медицинской техники</w:t>
      </w:r>
    </w:p>
    <w:p w:rsidR="00096C63" w:rsidRDefault="0055291F">
      <w:pPr>
        <w:spacing w:after="0"/>
      </w:pPr>
      <w:bookmarkStart w:id="484" w:name="z519"/>
      <w:bookmarkEnd w:id="483"/>
      <w:r>
        <w:rPr>
          <w:color w:val="000000"/>
          <w:sz w:val="20"/>
        </w:rPr>
        <w:t>             1.______________</w:t>
      </w:r>
      <w:r>
        <w:rPr>
          <w:color w:val="000000"/>
          <w:sz w:val="20"/>
        </w:rPr>
        <w:t>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(наименование заявителя, организационно-правовая форма)</w:t>
      </w:r>
      <w:r>
        <w:br/>
      </w:r>
      <w:r>
        <w:rPr>
          <w:color w:val="000000"/>
          <w:sz w:val="20"/>
        </w:rPr>
        <w:t xml:space="preserve">       просит провести аккредитацию 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</w:t>
      </w:r>
      <w:r>
        <w:rPr>
          <w:color w:val="000000"/>
          <w:sz w:val="20"/>
        </w:rPr>
        <w:t>     (указать: первоначальный или повторный)</w:t>
      </w:r>
      <w:r>
        <w:br/>
      </w:r>
      <w:r>
        <w:rPr>
          <w:color w:val="000000"/>
          <w:sz w:val="20"/>
        </w:rPr>
        <w:t>на право проведения клинических исследований фармакологических и лекарственных</w:t>
      </w:r>
      <w:r>
        <w:br/>
      </w:r>
      <w:r>
        <w:rPr>
          <w:color w:val="000000"/>
          <w:sz w:val="20"/>
        </w:rPr>
        <w:t>средств, изделий медицинского назначения и медицинской техники и предоставить</w:t>
      </w:r>
      <w:r>
        <w:br/>
      </w:r>
      <w:r>
        <w:rPr>
          <w:color w:val="000000"/>
          <w:sz w:val="20"/>
        </w:rPr>
        <w:t>свидетельство об аккредитации на право проведения клин</w:t>
      </w:r>
      <w:r>
        <w:rPr>
          <w:color w:val="000000"/>
          <w:sz w:val="20"/>
        </w:rPr>
        <w:t>ических исследований</w:t>
      </w:r>
      <w:r>
        <w:br/>
      </w:r>
      <w:r>
        <w:rPr>
          <w:color w:val="000000"/>
          <w:sz w:val="20"/>
        </w:rPr>
        <w:t>фармакологических и лекарственных средств, изделий медицинского назначения и</w:t>
      </w:r>
      <w:r>
        <w:br/>
      </w:r>
      <w:r>
        <w:rPr>
          <w:color w:val="000000"/>
          <w:sz w:val="20"/>
        </w:rPr>
        <w:lastRenderedPageBreak/>
        <w:t>медицинской техники в следующих целях (нужное указать):</w:t>
      </w:r>
      <w:r>
        <w:br/>
      </w:r>
      <w:r>
        <w:rPr>
          <w:color w:val="000000"/>
          <w:sz w:val="20"/>
        </w:rPr>
        <w:t>1) клинических исследований лекарственных средств (1-4 фазы);</w:t>
      </w:r>
      <w:r>
        <w:br/>
      </w:r>
      <w:r>
        <w:rPr>
          <w:color w:val="000000"/>
          <w:sz w:val="20"/>
        </w:rPr>
        <w:t xml:space="preserve">2) исследований биоэквивалентных </w:t>
      </w:r>
      <w:r>
        <w:rPr>
          <w:color w:val="000000"/>
          <w:sz w:val="20"/>
        </w:rPr>
        <w:t>лекарственных средств;</w:t>
      </w:r>
      <w:r>
        <w:br/>
      </w:r>
      <w:r>
        <w:rPr>
          <w:color w:val="000000"/>
          <w:sz w:val="20"/>
        </w:rPr>
        <w:t>3) клинических исследований/испытаний изделий медицинского назначения и медицинской</w:t>
      </w:r>
      <w:r>
        <w:br/>
      </w:r>
      <w:r>
        <w:rPr>
          <w:color w:val="000000"/>
          <w:sz w:val="20"/>
        </w:rPr>
        <w:t>техники</w:t>
      </w:r>
      <w:r>
        <w:br/>
      </w:r>
      <w:r>
        <w:rPr>
          <w:color w:val="000000"/>
          <w:sz w:val="20"/>
        </w:rPr>
        <w:t>4) многоцентровых клинических исследований;</w:t>
      </w:r>
      <w:r>
        <w:br/>
      </w:r>
      <w:r>
        <w:rPr>
          <w:color w:val="000000"/>
          <w:sz w:val="20"/>
        </w:rPr>
        <w:t>5) международных многоцентровых клинических исследований.</w:t>
      </w:r>
      <w:r>
        <w:br/>
      </w:r>
      <w:r>
        <w:rPr>
          <w:color w:val="000000"/>
          <w:sz w:val="20"/>
        </w:rPr>
        <w:t xml:space="preserve">       2. Юридический адрес заявителя (</w:t>
      </w:r>
      <w:r>
        <w:rPr>
          <w:color w:val="000000"/>
          <w:sz w:val="20"/>
        </w:rPr>
        <w:t>местонахождение, телефон, e-mail):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3. Ф.И.О. (при наличии) руководителя _______________</w:t>
      </w:r>
      <w:r>
        <w:rPr>
          <w:color w:val="000000"/>
          <w:sz w:val="20"/>
        </w:rPr>
        <w:t>__________________________</w:t>
      </w:r>
      <w:r>
        <w:br/>
      </w:r>
      <w:r>
        <w:rPr>
          <w:color w:val="000000"/>
          <w:sz w:val="20"/>
        </w:rPr>
        <w:t xml:space="preserve">       4. Ф.И.О.(при наличии), телефон сотрудника, ответственного за связь с</w:t>
      </w:r>
      <w:r>
        <w:br/>
      </w:r>
      <w:r>
        <w:rPr>
          <w:color w:val="000000"/>
          <w:sz w:val="20"/>
        </w:rPr>
        <w:t>аккредитующим органом __________________________________________________________</w:t>
      </w:r>
      <w:r>
        <w:br/>
      </w:r>
      <w:r>
        <w:rPr>
          <w:color w:val="000000"/>
          <w:sz w:val="20"/>
        </w:rPr>
        <w:t xml:space="preserve">       5. Заявитель с Правилами аккредитации медицинских организаций на</w:t>
      </w:r>
      <w:r>
        <w:rPr>
          <w:color w:val="000000"/>
          <w:sz w:val="20"/>
        </w:rPr>
        <w:t xml:space="preserve"> право</w:t>
      </w:r>
      <w:r>
        <w:br/>
      </w:r>
      <w:r>
        <w:rPr>
          <w:color w:val="000000"/>
          <w:sz w:val="20"/>
        </w:rPr>
        <w:t>проведения клинических исследований фармакологических и лекарственных средств,</w:t>
      </w:r>
      <w:r>
        <w:br/>
      </w:r>
      <w:r>
        <w:rPr>
          <w:color w:val="000000"/>
          <w:sz w:val="20"/>
        </w:rPr>
        <w:t>изделий медицинского назначения и медицинской техники ознакомлен.</w:t>
      </w:r>
    </w:p>
    <w:p w:rsidR="00096C63" w:rsidRDefault="0055291F">
      <w:pPr>
        <w:spacing w:after="0"/>
      </w:pPr>
      <w:bookmarkStart w:id="485" w:name="z520"/>
      <w:bookmarkEnd w:id="484"/>
      <w:r>
        <w:rPr>
          <w:color w:val="000000"/>
          <w:sz w:val="20"/>
        </w:rPr>
        <w:t>             Руководитель __________                   _____________________________</w:t>
      </w:r>
      <w:r>
        <w:br/>
      </w:r>
      <w:r>
        <w:rPr>
          <w:color w:val="000000"/>
          <w:sz w:val="20"/>
        </w:rPr>
        <w:t xml:space="preserve">                   </w:t>
      </w:r>
      <w:r>
        <w:rPr>
          <w:color w:val="000000"/>
          <w:sz w:val="20"/>
        </w:rPr>
        <w:t>(подпись)                         (фамилия, инициалы)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"__" ____________ 20____г. Место печати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5"/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6C63" w:rsidRDefault="0055291F">
      <w:pPr>
        <w:spacing w:after="0"/>
      </w:pPr>
      <w:bookmarkStart w:id="486" w:name="z523"/>
      <w:r>
        <w:rPr>
          <w:color w:val="000000"/>
          <w:sz w:val="20"/>
        </w:rPr>
        <w:t>                         Паспорт медицинско</w:t>
      </w:r>
      <w:r>
        <w:rPr>
          <w:color w:val="000000"/>
          <w:sz w:val="20"/>
        </w:rPr>
        <w:t>й организации</w:t>
      </w:r>
    </w:p>
    <w:p w:rsidR="00096C63" w:rsidRDefault="0055291F">
      <w:pPr>
        <w:spacing w:after="0"/>
      </w:pPr>
      <w:bookmarkStart w:id="487" w:name="z524"/>
      <w:bookmarkEnd w:id="486"/>
      <w:r>
        <w:rPr>
          <w:color w:val="000000"/>
          <w:sz w:val="20"/>
        </w:rPr>
        <w:t>             1. Наименование медицинской организации, юридический адрес, телефон, факс,</w:t>
      </w:r>
      <w:r>
        <w:br/>
      </w:r>
      <w:r>
        <w:rPr>
          <w:color w:val="000000"/>
          <w:sz w:val="20"/>
        </w:rPr>
        <w:t>e-mail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</w:t>
      </w:r>
      <w:r>
        <w:br/>
      </w:r>
      <w:r>
        <w:rPr>
          <w:color w:val="000000"/>
          <w:sz w:val="20"/>
        </w:rPr>
        <w:t xml:space="preserve">       2. Ф.И.О. (при на</w:t>
      </w:r>
      <w:r>
        <w:rPr>
          <w:color w:val="000000"/>
          <w:sz w:val="20"/>
        </w:rPr>
        <w:t>личии) руководителя медицинской организации (полностью),</w:t>
      </w:r>
      <w:r>
        <w:br/>
      </w:r>
      <w:r>
        <w:rPr>
          <w:color w:val="000000"/>
          <w:sz w:val="20"/>
        </w:rPr>
        <w:t>телефон, факс, e-mail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3. Формы предоставле</w:t>
      </w:r>
      <w:r>
        <w:rPr>
          <w:color w:val="000000"/>
          <w:sz w:val="20"/>
        </w:rPr>
        <w:t>ния медицинской помощи (подчеркнуть): амбулаторно-</w:t>
      </w:r>
      <w:r>
        <w:br/>
      </w:r>
      <w:r>
        <w:rPr>
          <w:color w:val="000000"/>
          <w:sz w:val="20"/>
        </w:rPr>
        <w:t>оликлиническая (первичная медико-санитарная, консультативно - диагностическая),</w:t>
      </w:r>
      <w:r>
        <w:br/>
      </w:r>
      <w:r>
        <w:rPr>
          <w:color w:val="000000"/>
          <w:sz w:val="20"/>
        </w:rPr>
        <w:t>стационарная, стационарозамещающая, скорая, восстановительное лечение и медицинская</w:t>
      </w:r>
      <w:r>
        <w:br/>
      </w:r>
      <w:r>
        <w:rPr>
          <w:color w:val="000000"/>
          <w:sz w:val="20"/>
        </w:rPr>
        <w:t>реабилитация, паллиативная помощь и сестр</w:t>
      </w:r>
      <w:r>
        <w:rPr>
          <w:color w:val="000000"/>
          <w:sz w:val="20"/>
        </w:rPr>
        <w:t>инский уход.</w:t>
      </w:r>
      <w:r>
        <w:br/>
      </w:r>
      <w:r>
        <w:rPr>
          <w:color w:val="000000"/>
          <w:sz w:val="20"/>
        </w:rPr>
        <w:t xml:space="preserve">       4. Основные направления медицинской помощи и/или научно-исследовательской</w:t>
      </w:r>
      <w:r>
        <w:br/>
      </w:r>
      <w:r>
        <w:rPr>
          <w:color w:val="000000"/>
          <w:sz w:val="20"/>
        </w:rPr>
        <w:t>деятельности: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2"/>
        <w:gridCol w:w="2967"/>
        <w:gridCol w:w="3583"/>
        <w:gridCol w:w="1260"/>
        <w:gridCol w:w="1480"/>
      </w:tblGrid>
      <w:tr w:rsidR="00096C63">
        <w:trPr>
          <w:trHeight w:val="30"/>
          <w:tblCellSpacing w:w="0" w:type="auto"/>
        </w:trPr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88" w:name="z525"/>
            <w:bookmarkEnd w:id="487"/>
            <w:r>
              <w:rPr>
                <w:color w:val="000000"/>
                <w:sz w:val="20"/>
              </w:rPr>
              <w:t>№</w:t>
            </w:r>
          </w:p>
        </w:tc>
        <w:bookmarkEnd w:id="488"/>
        <w:tc>
          <w:tcPr>
            <w:tcW w:w="4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структурных подразделений</w:t>
            </w:r>
            <w:r>
              <w:br/>
            </w:r>
            <w:r>
              <w:rPr>
                <w:color w:val="000000"/>
                <w:sz w:val="20"/>
              </w:rPr>
              <w:t>(отделения, лаборатории, кафедры на базе медицинских организации)</w:t>
            </w:r>
          </w:p>
        </w:tc>
        <w:tc>
          <w:tcPr>
            <w:tcW w:w="5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Ф.И.О. (при наличии) руководителей </w:t>
            </w:r>
            <w:r>
              <w:rPr>
                <w:color w:val="000000"/>
                <w:sz w:val="20"/>
              </w:rPr>
              <w:t>структурных подразделений, контактные данные</w:t>
            </w:r>
          </w:p>
        </w:tc>
        <w:tc>
          <w:tcPr>
            <w:tcW w:w="1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Направления медицинской помощи</w:t>
            </w:r>
          </w:p>
        </w:tc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Направления научно-исследователь</w:t>
            </w:r>
            <w:r>
              <w:br/>
            </w:r>
            <w:r>
              <w:rPr>
                <w:color w:val="000000"/>
                <w:sz w:val="20"/>
              </w:rPr>
              <w:t>ской деятельности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bookmarkStart w:id="489" w:name="z527"/>
      <w:r>
        <w:rPr>
          <w:color w:val="000000"/>
          <w:sz w:val="20"/>
        </w:rPr>
        <w:t>             5. Сведения о персонале медицинской организации, планируемого для участия в</w:t>
      </w:r>
      <w:r>
        <w:br/>
      </w:r>
      <w:r>
        <w:rPr>
          <w:color w:val="000000"/>
          <w:sz w:val="20"/>
        </w:rPr>
        <w:t>клиническом исследовании:</w:t>
      </w:r>
    </w:p>
    <w:p w:rsidR="00096C63" w:rsidRDefault="0055291F">
      <w:pPr>
        <w:spacing w:after="0"/>
      </w:pPr>
      <w:bookmarkStart w:id="490" w:name="z528"/>
      <w:bookmarkEnd w:id="489"/>
      <w:r>
        <w:rPr>
          <w:color w:val="000000"/>
          <w:sz w:val="20"/>
        </w:rPr>
        <w:t>                   Сведения о врачебном, научном и вспомогательном персонале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44"/>
        <w:gridCol w:w="1040"/>
        <w:gridCol w:w="2010"/>
        <w:gridCol w:w="1088"/>
        <w:gridCol w:w="1173"/>
        <w:gridCol w:w="1405"/>
        <w:gridCol w:w="1902"/>
      </w:tblGrid>
      <w:tr w:rsidR="00096C63">
        <w:trPr>
          <w:trHeight w:val="30"/>
          <w:tblCellSpacing w:w="0" w:type="auto"/>
        </w:trPr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91" w:name="z529"/>
            <w:bookmarkEnd w:id="490"/>
            <w:r>
              <w:rPr>
                <w:color w:val="000000"/>
                <w:sz w:val="20"/>
              </w:rPr>
              <w:t>Ф.И.О.</w:t>
            </w:r>
            <w:r>
              <w:br/>
            </w:r>
            <w:r>
              <w:rPr>
                <w:color w:val="000000"/>
                <w:sz w:val="20"/>
              </w:rPr>
              <w:t xml:space="preserve">(при </w:t>
            </w:r>
            <w:r>
              <w:rPr>
                <w:color w:val="000000"/>
                <w:sz w:val="20"/>
              </w:rPr>
              <w:lastRenderedPageBreak/>
              <w:t>наличии)</w:t>
            </w:r>
          </w:p>
        </w:tc>
        <w:bookmarkEnd w:id="491"/>
        <w:tc>
          <w:tcPr>
            <w:tcW w:w="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Должность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Образование (специальность, </w:t>
            </w:r>
            <w:r>
              <w:rPr>
                <w:color w:val="000000"/>
                <w:sz w:val="20"/>
              </w:rPr>
              <w:lastRenderedPageBreak/>
              <w:t>учебное заведение, год окончания)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Ученая степень, </w:t>
            </w:r>
            <w:r>
              <w:rPr>
                <w:color w:val="000000"/>
                <w:sz w:val="20"/>
              </w:rPr>
              <w:lastRenderedPageBreak/>
              <w:t>категория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92" w:name="z530"/>
            <w:r>
              <w:rPr>
                <w:color w:val="000000"/>
                <w:sz w:val="20"/>
              </w:rPr>
              <w:lastRenderedPageBreak/>
              <w:t xml:space="preserve">Количество публикаций </w:t>
            </w:r>
            <w:r>
              <w:rPr>
                <w:color w:val="000000"/>
                <w:sz w:val="20"/>
              </w:rPr>
              <w:lastRenderedPageBreak/>
              <w:t>за последние</w:t>
            </w:r>
            <w:r>
              <w:br/>
            </w:r>
            <w:r>
              <w:rPr>
                <w:color w:val="000000"/>
                <w:sz w:val="20"/>
              </w:rPr>
              <w:t>3 года</w:t>
            </w:r>
          </w:p>
        </w:tc>
        <w:bookmarkEnd w:id="492"/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Стаж работы по про</w:t>
            </w:r>
            <w:r>
              <w:rPr>
                <w:color w:val="000000"/>
                <w:sz w:val="20"/>
              </w:rPr>
              <w:t xml:space="preserve">филю </w:t>
            </w:r>
            <w:r>
              <w:rPr>
                <w:color w:val="000000"/>
                <w:sz w:val="20"/>
              </w:rPr>
              <w:lastRenderedPageBreak/>
              <w:t>исследования</w:t>
            </w:r>
          </w:p>
        </w:tc>
        <w:tc>
          <w:tcPr>
            <w:tcW w:w="3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Сведения о прохождении </w:t>
            </w:r>
            <w:r>
              <w:rPr>
                <w:color w:val="000000"/>
                <w:sz w:val="20"/>
              </w:rPr>
              <w:lastRenderedPageBreak/>
              <w:t>специализаций и стажировок (тема, год)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lastRenderedPageBreak/>
              <w:br/>
            </w:r>
          </w:p>
        </w:tc>
        <w:tc>
          <w:tcPr>
            <w:tcW w:w="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3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3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r>
        <w:br/>
      </w:r>
    </w:p>
    <w:p w:rsidR="00096C63" w:rsidRDefault="0055291F">
      <w:pPr>
        <w:spacing w:after="0"/>
      </w:pPr>
      <w:bookmarkStart w:id="493" w:name="z533"/>
      <w:r>
        <w:rPr>
          <w:color w:val="000000"/>
          <w:sz w:val="20"/>
        </w:rPr>
        <w:t>             Сведения о персонале, подготовленного по стандартам ГКП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68"/>
        <w:gridCol w:w="1040"/>
        <w:gridCol w:w="2818"/>
        <w:gridCol w:w="1536"/>
      </w:tblGrid>
      <w:tr w:rsidR="00096C63">
        <w:trPr>
          <w:trHeight w:val="30"/>
          <w:tblCellSpacing w:w="0" w:type="auto"/>
        </w:trPr>
        <w:tc>
          <w:tcPr>
            <w:tcW w:w="5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94" w:name="z534"/>
            <w:bookmarkEnd w:id="493"/>
            <w:r>
              <w:rPr>
                <w:color w:val="000000"/>
                <w:sz w:val="20"/>
              </w:rPr>
              <w:t>Ф.И.О. (при наличии)</w:t>
            </w:r>
          </w:p>
        </w:tc>
        <w:bookmarkEnd w:id="494"/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3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и место прохождения обучения</w:t>
            </w:r>
          </w:p>
        </w:tc>
        <w:tc>
          <w:tcPr>
            <w:tcW w:w="1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Данные </w:t>
            </w:r>
            <w:r>
              <w:rPr>
                <w:color w:val="000000"/>
                <w:sz w:val="20"/>
              </w:rPr>
              <w:t>сертификата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5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3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bookmarkStart w:id="495" w:name="z536"/>
      <w:r>
        <w:rPr>
          <w:color w:val="000000"/>
          <w:sz w:val="20"/>
        </w:rPr>
        <w:t>                   Сведения о наличии узких специалистов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37"/>
        <w:gridCol w:w="1070"/>
        <w:gridCol w:w="1480"/>
        <w:gridCol w:w="2875"/>
      </w:tblGrid>
      <w:tr w:rsidR="00096C63">
        <w:trPr>
          <w:trHeight w:val="30"/>
          <w:tblCellSpacing w:w="0" w:type="auto"/>
        </w:trPr>
        <w:tc>
          <w:tcPr>
            <w:tcW w:w="6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496" w:name="z537"/>
            <w:bookmarkEnd w:id="495"/>
            <w:r>
              <w:rPr>
                <w:color w:val="000000"/>
                <w:sz w:val="20"/>
              </w:rPr>
              <w:t>Ф.И.О. (при наличии)</w:t>
            </w:r>
          </w:p>
        </w:tc>
        <w:bookmarkEnd w:id="496"/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Специализация</w:t>
            </w:r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Стаж работы по профилю исследования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6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bookmarkStart w:id="497" w:name="z539"/>
      <w:r>
        <w:rPr>
          <w:color w:val="000000"/>
          <w:sz w:val="20"/>
        </w:rPr>
        <w:t>             6. Перечень лабораторных и клинико-инструментальных методов исследования,</w:t>
      </w:r>
      <w:r>
        <w:br/>
      </w:r>
      <w:r>
        <w:rPr>
          <w:color w:val="000000"/>
          <w:sz w:val="20"/>
        </w:rPr>
        <w:t>необходимых для проведения клинических исследований: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00"/>
        <w:gridCol w:w="1459"/>
        <w:gridCol w:w="1800"/>
        <w:gridCol w:w="3898"/>
        <w:gridCol w:w="1505"/>
      </w:tblGrid>
      <w:tr w:rsidR="00096C63">
        <w:trPr>
          <w:trHeight w:val="30"/>
          <w:tblCellSpacing w:w="0" w:type="auto"/>
        </w:trPr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498" w:name="z540"/>
            <w:bookmarkEnd w:id="497"/>
            <w:r>
              <w:rPr>
                <w:color w:val="000000"/>
                <w:sz w:val="20"/>
              </w:rPr>
              <w:t> №</w:t>
            </w:r>
          </w:p>
        </w:tc>
        <w:bookmarkEnd w:id="498"/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Характер исследования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Основные параметры исследования</w:t>
            </w:r>
          </w:p>
        </w:tc>
        <w:tc>
          <w:tcPr>
            <w:tcW w:w="5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Аппаратура, название, фирма изготовитель, год выпуска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Ответственный исполнитель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bookmarkStart w:id="499" w:name="z543"/>
      <w:r>
        <w:rPr>
          <w:color w:val="000000"/>
          <w:sz w:val="20"/>
        </w:rPr>
        <w:t xml:space="preserve">             7. Сведения о наличии </w:t>
      </w:r>
      <w:r>
        <w:rPr>
          <w:color w:val="000000"/>
          <w:sz w:val="20"/>
        </w:rPr>
        <w:t>аккредитации лаборатории (дата, №), которая будет</w:t>
      </w:r>
      <w:r>
        <w:br/>
      </w:r>
      <w:r>
        <w:rPr>
          <w:color w:val="000000"/>
          <w:sz w:val="20"/>
        </w:rPr>
        <w:t>использована для лабораторных исследований при проведении клинических испытаний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</w:t>
      </w:r>
      <w:r>
        <w:rPr>
          <w:color w:val="000000"/>
          <w:sz w:val="20"/>
        </w:rPr>
        <w:t>___________________________________</w:t>
      </w:r>
      <w:r>
        <w:br/>
      </w:r>
      <w:r>
        <w:rPr>
          <w:color w:val="000000"/>
          <w:sz w:val="20"/>
        </w:rPr>
        <w:t xml:space="preserve">       8. Перечень оборудования, которое будет использовано при проведении клинических</w:t>
      </w:r>
      <w:r>
        <w:br/>
      </w:r>
      <w:r>
        <w:rPr>
          <w:color w:val="000000"/>
          <w:sz w:val="20"/>
        </w:rPr>
        <w:t>испытаний: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2"/>
        <w:gridCol w:w="1370"/>
        <w:gridCol w:w="3718"/>
        <w:gridCol w:w="2562"/>
        <w:gridCol w:w="1480"/>
      </w:tblGrid>
      <w:tr w:rsidR="00096C63">
        <w:trPr>
          <w:trHeight w:val="30"/>
          <w:tblCellSpacing w:w="0" w:type="auto"/>
        </w:trPr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500" w:name="z544"/>
            <w:bookmarkEnd w:id="499"/>
            <w:r>
              <w:rPr>
                <w:color w:val="000000"/>
                <w:sz w:val="20"/>
              </w:rPr>
              <w:t>№</w:t>
            </w:r>
          </w:p>
        </w:tc>
        <w:bookmarkEnd w:id="500"/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обследования</w:t>
            </w:r>
          </w:p>
        </w:tc>
        <w:tc>
          <w:tcPr>
            <w:tcW w:w="5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аппаратуры, фирма изготовитель, марка, год выпуска</w:t>
            </w:r>
          </w:p>
        </w:tc>
        <w:tc>
          <w:tcPr>
            <w:tcW w:w="3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Метрологический контроль</w:t>
            </w:r>
            <w:r>
              <w:br/>
            </w:r>
            <w:r>
              <w:rPr>
                <w:color w:val="000000"/>
                <w:sz w:val="20"/>
              </w:rPr>
              <w:t xml:space="preserve">(дата </w:t>
            </w:r>
            <w:r>
              <w:rPr>
                <w:color w:val="000000"/>
                <w:sz w:val="20"/>
              </w:rPr>
              <w:t>последней проверки)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Ответственный исполнитель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3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bookmarkStart w:id="501" w:name="z546"/>
      <w:r>
        <w:rPr>
          <w:color w:val="000000"/>
          <w:sz w:val="20"/>
        </w:rPr>
        <w:t>             9. Сведения о наличии технических возможностей (места/помещения) для хранения</w:t>
      </w:r>
      <w:r>
        <w:br/>
      </w:r>
      <w:r>
        <w:rPr>
          <w:color w:val="000000"/>
          <w:sz w:val="20"/>
        </w:rPr>
        <w:t>материалов клинического исследования:_____________________________________________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10. Сведения о наличии локальной этической комиссии (состав комиссии, дата</w:t>
      </w:r>
      <w:r>
        <w:br/>
      </w:r>
      <w:r>
        <w:rPr>
          <w:color w:val="000000"/>
          <w:sz w:val="20"/>
        </w:rPr>
        <w:t>образования, № приказа)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rPr>
          <w:color w:val="000000"/>
          <w:sz w:val="20"/>
        </w:rPr>
        <w:t>___________</w:t>
      </w:r>
      <w:r>
        <w:br/>
      </w:r>
      <w:r>
        <w:rPr>
          <w:color w:val="000000"/>
          <w:sz w:val="20"/>
        </w:rPr>
        <w:lastRenderedPageBreak/>
        <w:t>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11. Сведения о проведенных ранее клинических исследованиях (данные за последние</w:t>
      </w:r>
      <w:r>
        <w:br/>
      </w:r>
      <w:r>
        <w:rPr>
          <w:color w:val="000000"/>
          <w:sz w:val="20"/>
        </w:rPr>
        <w:t>3 года):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2"/>
        <w:gridCol w:w="2716"/>
        <w:gridCol w:w="1262"/>
        <w:gridCol w:w="4462"/>
      </w:tblGrid>
      <w:tr w:rsidR="00096C6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502" w:name="z547"/>
            <w:bookmarkEnd w:id="501"/>
            <w:r>
              <w:rPr>
                <w:color w:val="000000"/>
                <w:sz w:val="20"/>
              </w:rPr>
              <w:t>Название протокола</w:t>
            </w:r>
          </w:p>
        </w:tc>
        <w:bookmarkEnd w:id="502"/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Цель и общая характеристика клинического исследо</w:t>
            </w:r>
            <w:r>
              <w:rPr>
                <w:color w:val="000000"/>
                <w:sz w:val="20"/>
              </w:rPr>
              <w:t>вания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Сроки проведения</w:t>
            </w:r>
          </w:p>
        </w:tc>
        <w:tc>
          <w:tcPr>
            <w:tcW w:w="6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Ф.И.О.(при наличии) сотрудников, принимавших участие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6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bookmarkStart w:id="503" w:name="z549"/>
      <w:r>
        <w:rPr>
          <w:color w:val="000000"/>
          <w:sz w:val="20"/>
        </w:rPr>
        <w:t>             12. Сотрудничество с другими организациями здравоохранения, Научно-</w:t>
      </w:r>
      <w:r>
        <w:br/>
      </w:r>
      <w:r>
        <w:rPr>
          <w:color w:val="000000"/>
          <w:sz w:val="20"/>
        </w:rPr>
        <w:t>исследовательскими институтами, центрами, университетами, отдельными кафедрами</w:t>
      </w:r>
      <w:r>
        <w:br/>
      </w:r>
      <w:r>
        <w:rPr>
          <w:color w:val="000000"/>
          <w:sz w:val="20"/>
        </w:rPr>
        <w:t xml:space="preserve">высших </w:t>
      </w:r>
      <w:r>
        <w:rPr>
          <w:color w:val="000000"/>
          <w:sz w:val="20"/>
        </w:rPr>
        <w:t>учебных заведений, лабораториями и так далее (при наличии):</w:t>
      </w:r>
      <w:r>
        <w:br/>
      </w:r>
      <w:r>
        <w:rPr>
          <w:color w:val="000000"/>
          <w:sz w:val="20"/>
        </w:rPr>
        <w:t xml:space="preserve">       1) в области фармакодинамических исследований (изучение механизмов лечебного</w:t>
      </w:r>
      <w:r>
        <w:br/>
      </w:r>
      <w:r>
        <w:rPr>
          <w:color w:val="000000"/>
          <w:sz w:val="20"/>
        </w:rPr>
        <w:t>действия лекарственных средств, оценка их эффективности и безопасности);</w:t>
      </w:r>
      <w:r>
        <w:br/>
      </w:r>
      <w:r>
        <w:rPr>
          <w:color w:val="000000"/>
          <w:sz w:val="20"/>
        </w:rPr>
        <w:t xml:space="preserve">       2) в области фармакокинетических</w:t>
      </w:r>
      <w:r>
        <w:rPr>
          <w:color w:val="000000"/>
          <w:sz w:val="20"/>
        </w:rPr>
        <w:t xml:space="preserve"> исследований (изучение процессов всасывания,</w:t>
      </w:r>
      <w:r>
        <w:br/>
      </w:r>
      <w:r>
        <w:rPr>
          <w:color w:val="000000"/>
          <w:sz w:val="20"/>
        </w:rPr>
        <w:t>распределения, метаболизма и выведения лекарственных средств, оценка результатов</w:t>
      </w:r>
      <w:r>
        <w:br/>
      </w:r>
      <w:r>
        <w:rPr>
          <w:color w:val="000000"/>
          <w:sz w:val="20"/>
        </w:rPr>
        <w:t>терапевтического лекарственного мониторинга);</w:t>
      </w:r>
      <w:r>
        <w:br/>
      </w:r>
      <w:r>
        <w:rPr>
          <w:color w:val="000000"/>
          <w:sz w:val="20"/>
        </w:rPr>
        <w:t xml:space="preserve">       3) в области клинических исследований/(испытаний изделий медицинского назнач</w:t>
      </w:r>
      <w:r>
        <w:rPr>
          <w:color w:val="000000"/>
          <w:sz w:val="20"/>
        </w:rPr>
        <w:t>ения и медицинской техники.</w:t>
      </w:r>
    </w:p>
    <w:p w:rsidR="00096C63" w:rsidRDefault="0055291F">
      <w:pPr>
        <w:spacing w:after="0"/>
      </w:pPr>
      <w:bookmarkStart w:id="504" w:name="z550"/>
      <w:bookmarkEnd w:id="503"/>
      <w:r>
        <w:rPr>
          <w:color w:val="000000"/>
          <w:sz w:val="20"/>
        </w:rPr>
        <w:t>             Руководитель___________________       __________       ______________________</w:t>
      </w:r>
      <w:r>
        <w:br/>
      </w:r>
      <w:r>
        <w:rPr>
          <w:color w:val="000000"/>
          <w:sz w:val="20"/>
        </w:rPr>
        <w:t xml:space="preserve">                   (наименование заявителя)       (подпись)       (Ф.И.О. (при наличии)</w:t>
      </w:r>
      <w:r>
        <w:br/>
      </w:r>
      <w:r>
        <w:rPr>
          <w:color w:val="000000"/>
          <w:sz w:val="20"/>
        </w:rPr>
        <w:t xml:space="preserve">       "____" ____________ 20___ г. Место печати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4"/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6C63" w:rsidRDefault="0055291F">
      <w:pPr>
        <w:spacing w:after="0"/>
      </w:pPr>
      <w:bookmarkStart w:id="505" w:name="z553"/>
      <w:r>
        <w:rPr>
          <w:color w:val="000000"/>
          <w:sz w:val="20"/>
        </w:rPr>
        <w:t>                                     Акт обследования</w:t>
      </w:r>
      <w:r>
        <w:br/>
      </w:r>
      <w:r>
        <w:rPr>
          <w:color w:val="000000"/>
          <w:sz w:val="20"/>
        </w:rPr>
        <w:t xml:space="preserve">                               медицинской организации</w:t>
      </w:r>
    </w:p>
    <w:p w:rsidR="00096C63" w:rsidRDefault="0055291F">
      <w:pPr>
        <w:spacing w:after="0"/>
      </w:pPr>
      <w:bookmarkStart w:id="506" w:name="z554"/>
      <w:bookmarkEnd w:id="505"/>
      <w:r>
        <w:rPr>
          <w:color w:val="000000"/>
          <w:sz w:val="20"/>
        </w:rPr>
        <w:t>             1. Полное наименование медицинской организации:</w:t>
      </w:r>
      <w:r>
        <w:br/>
      </w:r>
      <w:r>
        <w:rPr>
          <w:color w:val="000000"/>
          <w:sz w:val="20"/>
        </w:rPr>
        <w:t>__________</w:t>
      </w:r>
      <w:r>
        <w:rPr>
          <w:color w:val="000000"/>
          <w:sz w:val="20"/>
        </w:rPr>
        <w:t>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2. Юридический адрес, телефон, факс, электронный адрес:</w:t>
      </w:r>
      <w:r>
        <w:br/>
      </w:r>
      <w:r>
        <w:rPr>
          <w:color w:val="000000"/>
          <w:sz w:val="20"/>
        </w:rPr>
        <w:t>___________________________________</w:t>
      </w:r>
      <w:r>
        <w:rPr>
          <w:color w:val="000000"/>
          <w:sz w:val="20"/>
        </w:rPr>
        <w:t>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3. Сроки проведения проверки: "__"___________20___г. по "___"__________20____г.</w:t>
      </w:r>
      <w:r>
        <w:br/>
      </w:r>
      <w:r>
        <w:rPr>
          <w:color w:val="000000"/>
          <w:sz w:val="20"/>
        </w:rPr>
        <w:t xml:space="preserve">       4. Основание: _______________</w:t>
      </w:r>
      <w:r>
        <w:rPr>
          <w:color w:val="000000"/>
          <w:sz w:val="20"/>
        </w:rPr>
        <w:t>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5. Комиссия в составе председателя 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</w:t>
      </w:r>
      <w:r>
        <w:rPr>
          <w:color w:val="000000"/>
          <w:sz w:val="20"/>
        </w:rPr>
        <w:t> (Ф.И.О. (при наличии), должность, место работы)</w:t>
      </w:r>
      <w:r>
        <w:br/>
      </w:r>
      <w:r>
        <w:rPr>
          <w:color w:val="000000"/>
          <w:sz w:val="20"/>
        </w:rPr>
        <w:t>и членов комиссии 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(Ф.И.О (при наличии), должность, место работы)</w:t>
      </w:r>
      <w:r>
        <w:br/>
      </w:r>
      <w:r>
        <w:rPr>
          <w:color w:val="000000"/>
          <w:sz w:val="20"/>
        </w:rPr>
        <w:t xml:space="preserve">       провела проверку</w:t>
      </w:r>
      <w:r>
        <w:br/>
      </w:r>
      <w:r>
        <w:rPr>
          <w:color w:val="000000"/>
          <w:sz w:val="20"/>
        </w:rPr>
        <w:t>_______________________</w:t>
      </w:r>
      <w:r>
        <w:rPr>
          <w:color w:val="000000"/>
          <w:sz w:val="20"/>
        </w:rPr>
        <w:t>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(наименование медицинской организации)</w:t>
      </w:r>
      <w:r>
        <w:br/>
      </w:r>
      <w:r>
        <w:rPr>
          <w:color w:val="000000"/>
          <w:sz w:val="20"/>
        </w:rPr>
        <w:t>претендующей на получение аккредитации на право прове</w:t>
      </w:r>
      <w:r>
        <w:rPr>
          <w:color w:val="000000"/>
          <w:sz w:val="20"/>
        </w:rPr>
        <w:t>дения клинических исследований</w:t>
      </w:r>
      <w:r>
        <w:br/>
      </w:r>
      <w:r>
        <w:rPr>
          <w:color w:val="000000"/>
          <w:sz w:val="20"/>
        </w:rPr>
        <w:t>фармакологических и лекарственных средств, изделий медицинского назначения и</w:t>
      </w:r>
      <w:r>
        <w:br/>
      </w:r>
      <w:r>
        <w:rPr>
          <w:color w:val="000000"/>
          <w:sz w:val="20"/>
        </w:rPr>
        <w:t>медицинской техники</w:t>
      </w:r>
      <w:r>
        <w:br/>
      </w:r>
      <w:r>
        <w:rPr>
          <w:color w:val="000000"/>
          <w:sz w:val="20"/>
        </w:rPr>
        <w:lastRenderedPageBreak/>
        <w:t>с целью_________________________________________________________________________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6. В результате проверки установлено: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50"/>
        <w:gridCol w:w="5749"/>
        <w:gridCol w:w="1063"/>
        <w:gridCol w:w="1100"/>
      </w:tblGrid>
      <w:tr w:rsidR="00096C63">
        <w:trPr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507" w:name="z555"/>
            <w:bookmarkEnd w:id="506"/>
            <w:r>
              <w:rPr>
                <w:color w:val="000000"/>
                <w:sz w:val="20"/>
              </w:rPr>
              <w:t>№</w:t>
            </w:r>
          </w:p>
        </w:tc>
        <w:bookmarkEnd w:id="507"/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Критерии оценки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Описание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Замечания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508" w:name="z556"/>
            <w:r>
              <w:rPr>
                <w:color w:val="000000"/>
                <w:sz w:val="20"/>
              </w:rPr>
              <w:t>1</w:t>
            </w:r>
          </w:p>
        </w:tc>
        <w:bookmarkEnd w:id="508"/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наличии учредительных и правоустанавливающих документов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509" w:name="z557"/>
            <w:r>
              <w:rPr>
                <w:color w:val="000000"/>
                <w:sz w:val="20"/>
              </w:rPr>
              <w:t>2</w:t>
            </w:r>
          </w:p>
        </w:tc>
        <w:bookmarkEnd w:id="509"/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структурных подразделениях, участвующих в проведении клинических исследований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510" w:name="z558"/>
            <w:r>
              <w:rPr>
                <w:color w:val="000000"/>
                <w:sz w:val="20"/>
              </w:rPr>
              <w:t>3</w:t>
            </w:r>
          </w:p>
        </w:tc>
        <w:bookmarkEnd w:id="510"/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Сведения о кадровой и информационной </w:t>
            </w:r>
            <w:r>
              <w:rPr>
                <w:color w:val="000000"/>
                <w:sz w:val="20"/>
              </w:rPr>
              <w:t>обеспеченности медицинской организации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511" w:name="z559"/>
            <w:r>
              <w:rPr>
                <w:color w:val="000000"/>
                <w:sz w:val="20"/>
              </w:rPr>
              <w:t>4</w:t>
            </w:r>
          </w:p>
        </w:tc>
        <w:bookmarkEnd w:id="511"/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об этических нормах медицинской организации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512" w:name="z560"/>
            <w:r>
              <w:rPr>
                <w:color w:val="000000"/>
                <w:sz w:val="20"/>
              </w:rPr>
              <w:t>5</w:t>
            </w:r>
          </w:p>
        </w:tc>
        <w:bookmarkEnd w:id="512"/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Сведения о материально-технической оснащенности медицинской организации 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bookmarkStart w:id="513" w:name="z561"/>
      <w:r>
        <w:rPr>
          <w:color w:val="000000"/>
          <w:sz w:val="20"/>
        </w:rPr>
        <w:t>             7. Перечень несоответствий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19"/>
        <w:gridCol w:w="743"/>
      </w:tblGrid>
      <w:tr w:rsidR="00096C63">
        <w:trPr>
          <w:trHeight w:val="30"/>
          <w:tblCellSpacing w:w="0" w:type="auto"/>
        </w:trPr>
        <w:tc>
          <w:tcPr>
            <w:tcW w:w="1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514" w:name="z562"/>
            <w:bookmarkEnd w:id="513"/>
            <w:r>
              <w:rPr>
                <w:color w:val="000000"/>
                <w:sz w:val="20"/>
              </w:rPr>
              <w:t>1. Критические</w:t>
            </w:r>
          </w:p>
        </w:tc>
        <w:bookmarkEnd w:id="514"/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515" w:name="z563"/>
            <w:r>
              <w:rPr>
                <w:color w:val="000000"/>
                <w:sz w:val="20"/>
              </w:rPr>
              <w:t xml:space="preserve">2. </w:t>
            </w:r>
            <w:r>
              <w:rPr>
                <w:color w:val="000000"/>
                <w:sz w:val="20"/>
              </w:rPr>
              <w:t>Существенные</w:t>
            </w:r>
          </w:p>
        </w:tc>
        <w:bookmarkEnd w:id="515"/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516" w:name="z564"/>
            <w:r>
              <w:rPr>
                <w:color w:val="000000"/>
                <w:sz w:val="20"/>
              </w:rPr>
              <w:t>3. Прочие (другие)</w:t>
            </w:r>
          </w:p>
        </w:tc>
        <w:bookmarkEnd w:id="516"/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bookmarkStart w:id="517" w:name="z565"/>
      <w:r>
        <w:rPr>
          <w:color w:val="000000"/>
          <w:sz w:val="20"/>
        </w:rPr>
        <w:t>             8. Заключение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65"/>
        <w:gridCol w:w="3097"/>
      </w:tblGrid>
      <w:tr w:rsidR="00096C63">
        <w:trPr>
          <w:trHeight w:val="30"/>
          <w:tblCellSpacing w:w="0" w:type="auto"/>
        </w:trPr>
        <w:tc>
          <w:tcPr>
            <w:tcW w:w="8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518" w:name="z566"/>
            <w:bookmarkEnd w:id="517"/>
            <w:r>
              <w:rPr>
                <w:color w:val="000000"/>
                <w:sz w:val="20"/>
              </w:rPr>
              <w:t>Выводы</w:t>
            </w:r>
          </w:p>
        </w:tc>
        <w:bookmarkEnd w:id="518"/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519" w:name="z567"/>
            <w:r>
              <w:rPr>
                <w:color w:val="000000"/>
                <w:sz w:val="20"/>
              </w:rPr>
              <w:t>Рекомендации</w:t>
            </w:r>
          </w:p>
        </w:tc>
        <w:bookmarkEnd w:id="519"/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bookmarkStart w:id="520" w:name="z568"/>
      <w:r>
        <w:rPr>
          <w:color w:val="000000"/>
          <w:sz w:val="20"/>
        </w:rPr>
        <w:t>             Председатель комиссии       ____________________       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(подпись)                   Ф.И.О. (при наличии)</w:t>
      </w:r>
      <w:r>
        <w:br/>
      </w:r>
      <w:r>
        <w:rPr>
          <w:color w:val="000000"/>
          <w:sz w:val="20"/>
        </w:rPr>
        <w:t xml:space="preserve">       Члены комиссии:             _________________             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(подпись)                   Ф.И.О. (при </w:t>
      </w:r>
      <w:r>
        <w:rPr>
          <w:color w:val="000000"/>
          <w:sz w:val="20"/>
        </w:rPr>
        <w:t>наличии)</w:t>
      </w:r>
      <w:r>
        <w:br/>
      </w:r>
      <w:r>
        <w:rPr>
          <w:color w:val="000000"/>
          <w:sz w:val="20"/>
        </w:rPr>
        <w:t xml:space="preserve">                               ______________             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(подпись)                         Ф.И.О. (при наличии)</w:t>
      </w:r>
      <w:r>
        <w:br/>
      </w:r>
      <w:r>
        <w:rPr>
          <w:color w:val="000000"/>
          <w:sz w:val="20"/>
        </w:rPr>
        <w:t xml:space="preserve">       С заключением ознакомлен: _____________             ________________</w:t>
      </w:r>
      <w:r>
        <w:rPr>
          <w:color w:val="000000"/>
          <w:sz w:val="20"/>
        </w:rPr>
        <w:t>___________</w:t>
      </w:r>
      <w:r>
        <w:br/>
      </w:r>
      <w:r>
        <w:rPr>
          <w:color w:val="000000"/>
          <w:sz w:val="20"/>
        </w:rPr>
        <w:t xml:space="preserve">                               (подпись)                         Ф.И.О. (при наличии)</w:t>
      </w:r>
      <w:r>
        <w:br/>
      </w:r>
      <w:r>
        <w:rPr>
          <w:color w:val="000000"/>
          <w:sz w:val="20"/>
        </w:rPr>
        <w:t xml:space="preserve">       Руководитель организации ______________             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(подпись)                         Ф.И.О.</w:t>
      </w:r>
      <w:r>
        <w:rPr>
          <w:color w:val="000000"/>
          <w:sz w:val="20"/>
        </w:rPr>
        <w:t xml:space="preserve"> (при наличии)</w:t>
      </w:r>
      <w:r>
        <w:br/>
      </w:r>
      <w:r>
        <w:rPr>
          <w:color w:val="000000"/>
          <w:sz w:val="20"/>
        </w:rPr>
        <w:t xml:space="preserve">       "____" _____________ 20___ г.</w:t>
      </w:r>
    </w:p>
    <w:bookmarkEnd w:id="520"/>
    <w:p w:rsidR="00096C63" w:rsidRDefault="0055291F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6C63" w:rsidRDefault="0055291F">
      <w:pPr>
        <w:spacing w:after="0"/>
      </w:pPr>
      <w:bookmarkStart w:id="521" w:name="z571"/>
      <w:r>
        <w:rPr>
          <w:color w:val="000000"/>
          <w:sz w:val="20"/>
        </w:rPr>
        <w:t>                               Свидетельство об аккредитации</w:t>
      </w:r>
      <w:r>
        <w:br/>
      </w:r>
      <w:r>
        <w:rPr>
          <w:color w:val="000000"/>
          <w:sz w:val="20"/>
        </w:rPr>
        <w:t xml:space="preserve">       на право проведения клинических исследований фармакологических и лекарственных</w:t>
      </w:r>
      <w:r>
        <w:br/>
      </w:r>
      <w:r>
        <w:rPr>
          <w:color w:val="000000"/>
          <w:sz w:val="20"/>
        </w:rPr>
        <w:t xml:space="preserve">             средств, изделий медицинского назначения и медицинской техники</w:t>
      </w:r>
    </w:p>
    <w:p w:rsidR="00096C63" w:rsidRDefault="0055291F">
      <w:pPr>
        <w:spacing w:after="0"/>
      </w:pPr>
      <w:bookmarkStart w:id="522" w:name="z572"/>
      <w:bookmarkEnd w:id="521"/>
      <w:r>
        <w:rPr>
          <w:color w:val="000000"/>
          <w:sz w:val="20"/>
        </w:rPr>
        <w:lastRenderedPageBreak/>
        <w:t>             "___" ______________ 20_____ г.             Серия, №_________________</w:t>
      </w:r>
    </w:p>
    <w:p w:rsidR="00096C63" w:rsidRDefault="0055291F">
      <w:pPr>
        <w:spacing w:after="0"/>
      </w:pPr>
      <w:bookmarkStart w:id="523" w:name="z573"/>
      <w:bookmarkEnd w:id="522"/>
      <w:r>
        <w:rPr>
          <w:color w:val="000000"/>
          <w:sz w:val="20"/>
        </w:rPr>
        <w:t>           </w:t>
      </w:r>
      <w:r>
        <w:rPr>
          <w:color w:val="000000"/>
          <w:sz w:val="20"/>
        </w:rPr>
        <w:t>  1.Настоящее свидетельство предоставлено _____________________________________</w:t>
      </w:r>
      <w:r>
        <w:br/>
      </w:r>
      <w:r>
        <w:rPr>
          <w:color w:val="000000"/>
          <w:sz w:val="20"/>
        </w:rPr>
        <w:t xml:space="preserve"> 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(полное наименование медицинской организации, организационно-правовая форма)</w:t>
      </w:r>
      <w:r>
        <w:br/>
      </w:r>
      <w:r>
        <w:rPr>
          <w:color w:val="000000"/>
          <w:sz w:val="20"/>
        </w:rPr>
        <w:t xml:space="preserve">       2.Юр</w:t>
      </w:r>
      <w:r>
        <w:rPr>
          <w:color w:val="000000"/>
          <w:sz w:val="20"/>
        </w:rPr>
        <w:t>идический адрес медицинской организации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По решению аккредитующего органа приказ №______</w:t>
      </w:r>
      <w:r>
        <w:rPr>
          <w:color w:val="000000"/>
          <w:sz w:val="20"/>
        </w:rPr>
        <w:t>от "___" ________ 20____ г.</w:t>
      </w:r>
      <w:r>
        <w:br/>
      </w:r>
      <w:r>
        <w:rPr>
          <w:color w:val="000000"/>
          <w:sz w:val="20"/>
        </w:rPr>
        <w:t>аккредитован на право проведения клинических исследований фармакологических и</w:t>
      </w:r>
      <w:r>
        <w:br/>
      </w:r>
      <w:r>
        <w:rPr>
          <w:color w:val="000000"/>
          <w:sz w:val="20"/>
        </w:rPr>
        <w:t>лекарственных средств, изделий медицинского назначения и медицинской техники</w:t>
      </w:r>
      <w:r>
        <w:br/>
      </w:r>
      <w:r>
        <w:rPr>
          <w:color w:val="000000"/>
          <w:sz w:val="20"/>
        </w:rPr>
        <w:t>в целях</w:t>
      </w:r>
      <w:r>
        <w:br/>
      </w:r>
      <w:r>
        <w:rPr>
          <w:color w:val="000000"/>
          <w:sz w:val="20"/>
        </w:rPr>
        <w:t>_________________________________________________________________</w:t>
      </w:r>
      <w:r>
        <w:rPr>
          <w:color w:val="000000"/>
          <w:sz w:val="20"/>
        </w:rPr>
        <w:t>_______________</w:t>
      </w:r>
      <w:r>
        <w:br/>
      </w:r>
      <w:r>
        <w:rPr>
          <w:color w:val="000000"/>
          <w:sz w:val="20"/>
        </w:rPr>
        <w:t xml:space="preserve">                         (вид клинических исследований)</w:t>
      </w:r>
      <w:r>
        <w:br/>
      </w:r>
      <w:r>
        <w:rPr>
          <w:color w:val="000000"/>
          <w:sz w:val="20"/>
        </w:rPr>
        <w:t xml:space="preserve">       3.Зарегистрирован в Реестре клинических баз, аккредитованных на право проведения</w:t>
      </w:r>
      <w:r>
        <w:br/>
      </w:r>
      <w:r>
        <w:rPr>
          <w:color w:val="000000"/>
          <w:sz w:val="20"/>
        </w:rPr>
        <w:t>клинических исследований за №____ от "___"____________ 20__ года.</w:t>
      </w:r>
      <w:r>
        <w:br/>
      </w:r>
      <w:r>
        <w:rPr>
          <w:color w:val="000000"/>
          <w:sz w:val="20"/>
        </w:rPr>
        <w:t xml:space="preserve">       4.Настоящее свидетельст</w:t>
      </w:r>
      <w:r>
        <w:rPr>
          <w:color w:val="000000"/>
          <w:sz w:val="20"/>
        </w:rPr>
        <w:t>во об аккредитации действительно</w:t>
      </w:r>
      <w:r>
        <w:br/>
      </w:r>
      <w:r>
        <w:rPr>
          <w:color w:val="000000"/>
          <w:sz w:val="20"/>
        </w:rPr>
        <w:t>до "___" ______ 20___ года.</w:t>
      </w:r>
    </w:p>
    <w:p w:rsidR="00096C63" w:rsidRDefault="0055291F">
      <w:pPr>
        <w:spacing w:after="0"/>
      </w:pPr>
      <w:bookmarkStart w:id="524" w:name="z574"/>
      <w:bookmarkEnd w:id="523"/>
      <w:r>
        <w:rPr>
          <w:color w:val="000000"/>
          <w:sz w:val="20"/>
        </w:rPr>
        <w:t>             Руководитель</w:t>
      </w:r>
      <w:r>
        <w:br/>
      </w:r>
      <w:r>
        <w:rPr>
          <w:color w:val="000000"/>
          <w:sz w:val="20"/>
        </w:rPr>
        <w:t>аккредитующего органа             _____________                   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(подписи)                         Ф.И.О. (при наличи</w:t>
      </w:r>
      <w:r>
        <w:rPr>
          <w:color w:val="000000"/>
          <w:sz w:val="20"/>
        </w:rPr>
        <w:t>и)</w:t>
      </w:r>
      <w:r>
        <w:br/>
      </w:r>
      <w:r>
        <w:rPr>
          <w:color w:val="000000"/>
          <w:sz w:val="20"/>
        </w:rPr>
        <w:t>Место печати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4"/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6C63" w:rsidRDefault="0055291F">
      <w:pPr>
        <w:spacing w:after="0"/>
      </w:pPr>
      <w:bookmarkStart w:id="525" w:name="z577"/>
      <w:r>
        <w:rPr>
          <w:color w:val="000000"/>
          <w:sz w:val="20"/>
        </w:rPr>
        <w:t>                         Заявление на аккредитацию</w:t>
      </w:r>
    </w:p>
    <w:p w:rsidR="00096C63" w:rsidRDefault="0055291F">
      <w:pPr>
        <w:spacing w:after="0"/>
      </w:pPr>
      <w:bookmarkStart w:id="526" w:name="z578"/>
      <w:bookmarkEnd w:id="525"/>
      <w:r>
        <w:rPr>
          <w:color w:val="000000"/>
          <w:sz w:val="20"/>
        </w:rPr>
        <w:t>             1.Наименование заявителя, организационно-правовая форма</w:t>
      </w:r>
      <w:r>
        <w:br/>
      </w:r>
      <w:r>
        <w:rPr>
          <w:color w:val="000000"/>
          <w:sz w:val="20"/>
        </w:rPr>
        <w:t>____________________________________________</w:t>
      </w:r>
      <w:r>
        <w:rPr>
          <w:color w:val="000000"/>
          <w:sz w:val="20"/>
        </w:rPr>
        <w:t>_____________________________ просит</w:t>
      </w:r>
      <w:r>
        <w:br/>
      </w:r>
      <w:r>
        <w:rPr>
          <w:color w:val="000000"/>
          <w:sz w:val="20"/>
        </w:rPr>
        <w:t>провести аккредитацию 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(указать первоначальную или повторную)</w:t>
      </w:r>
      <w:r>
        <w:br/>
      </w:r>
      <w:r>
        <w:rPr>
          <w:color w:val="000000"/>
          <w:sz w:val="20"/>
        </w:rPr>
        <w:t xml:space="preserve">       в качестве лаборатории, осуществляющей доклинические (</w:t>
      </w:r>
      <w:r>
        <w:rPr>
          <w:color w:val="000000"/>
          <w:sz w:val="20"/>
        </w:rPr>
        <w:t>неклинические)</w:t>
      </w:r>
      <w:r>
        <w:br/>
      </w:r>
      <w:r>
        <w:rPr>
          <w:color w:val="000000"/>
          <w:sz w:val="20"/>
        </w:rPr>
        <w:t>исследования биологически активных веществ, изделий медицинского назначения и</w:t>
      </w:r>
      <w:r>
        <w:br/>
      </w:r>
      <w:r>
        <w:rPr>
          <w:color w:val="000000"/>
          <w:sz w:val="20"/>
        </w:rPr>
        <w:t>медицинской техники по следующим видам: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</w:t>
      </w:r>
      <w:r>
        <w:rPr>
          <w:color w:val="000000"/>
          <w:sz w:val="20"/>
        </w:rPr>
        <w:t>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(указать виды доклинического исследования)</w:t>
      </w:r>
      <w:r>
        <w:br/>
      </w:r>
      <w:r>
        <w:rPr>
          <w:color w:val="000000"/>
          <w:sz w:val="20"/>
        </w:rPr>
        <w:t xml:space="preserve">       2. Юридический адрес заявителя (местонахождение, телефон, e-mail):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3. Фамилия, имя, отчество (при его наличии) руководителя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4. Фамилия, имя, отчество (при его наличии), телефон сотрудника, ответственного за</w:t>
      </w:r>
      <w:r>
        <w:br/>
      </w:r>
      <w:r>
        <w:rPr>
          <w:color w:val="000000"/>
          <w:sz w:val="20"/>
        </w:rPr>
        <w:t>связь с аккредитующим</w:t>
      </w:r>
      <w:r>
        <w:rPr>
          <w:color w:val="000000"/>
          <w:sz w:val="20"/>
        </w:rPr>
        <w:t xml:space="preserve"> органом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5. Заявитель с Правилами аккредитации испытательных лабораторий,</w:t>
      </w:r>
      <w:r>
        <w:br/>
      </w:r>
      <w:r>
        <w:rPr>
          <w:color w:val="000000"/>
          <w:sz w:val="20"/>
        </w:rPr>
        <w:t>осуществляющи</w:t>
      </w:r>
      <w:r>
        <w:rPr>
          <w:color w:val="000000"/>
          <w:sz w:val="20"/>
        </w:rPr>
        <w:t>х доклинические (неклинические) исследования биологически активных</w:t>
      </w:r>
      <w:r>
        <w:br/>
      </w:r>
      <w:r>
        <w:rPr>
          <w:color w:val="000000"/>
          <w:sz w:val="20"/>
        </w:rPr>
        <w:t>веществ, изделий медицинского назначения ознакомлен.</w:t>
      </w:r>
    </w:p>
    <w:p w:rsidR="00096C63" w:rsidRDefault="0055291F">
      <w:pPr>
        <w:spacing w:after="0"/>
      </w:pPr>
      <w:bookmarkStart w:id="527" w:name="z579"/>
      <w:bookmarkEnd w:id="526"/>
      <w:r>
        <w:rPr>
          <w:color w:val="000000"/>
          <w:sz w:val="20"/>
        </w:rPr>
        <w:t>             Руководитель организации             ____________       ___________________________</w:t>
      </w:r>
      <w:r>
        <w:br/>
      </w:r>
      <w:r>
        <w:rPr>
          <w:color w:val="000000"/>
          <w:sz w:val="20"/>
        </w:rPr>
        <w:lastRenderedPageBreak/>
        <w:t xml:space="preserve">                                     (п</w:t>
      </w:r>
      <w:r>
        <w:rPr>
          <w:color w:val="000000"/>
          <w:sz w:val="20"/>
        </w:rPr>
        <w:t>одпись)                   Ф.И.О. (при наличии)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      "_____" ____________ 20__ года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      Место печати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00"/>
        <w:gridCol w:w="4162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7"/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(Руководитель юридического</w:t>
            </w:r>
            <w:r>
              <w:br/>
            </w:r>
            <w:r>
              <w:rPr>
                <w:color w:val="000000"/>
                <w:sz w:val="20"/>
              </w:rPr>
              <w:t>лица, фамилия,</w:t>
            </w:r>
            <w:r>
              <w:br/>
            </w:r>
            <w:r>
              <w:rPr>
                <w:color w:val="000000"/>
                <w:sz w:val="20"/>
              </w:rPr>
              <w:t>инициалы, подпись)</w:t>
            </w:r>
            <w:r>
              <w:br/>
            </w:r>
            <w:r>
              <w:rPr>
                <w:color w:val="000000"/>
                <w:sz w:val="20"/>
              </w:rPr>
              <w:t>"____" __________ 20___ года</w:t>
            </w:r>
          </w:p>
        </w:tc>
      </w:tr>
    </w:tbl>
    <w:p w:rsidR="00096C63" w:rsidRDefault="0055291F">
      <w:pPr>
        <w:spacing w:after="0"/>
      </w:pPr>
      <w:bookmarkStart w:id="528" w:name="z583"/>
      <w:r>
        <w:rPr>
          <w:color w:val="000000"/>
          <w:sz w:val="20"/>
        </w:rPr>
        <w:t>             Паспорт испытательной лаборатории (научно-исследовательской лаборатории)</w:t>
      </w:r>
      <w:r>
        <w:br/>
      </w:r>
      <w:r>
        <w:rPr>
          <w:color w:val="000000"/>
          <w:sz w:val="20"/>
        </w:rPr>
        <w:t xml:space="preserve">       ______________________</w:t>
      </w:r>
      <w:r>
        <w:rPr>
          <w:color w:val="000000"/>
          <w:sz w:val="20"/>
        </w:rPr>
        <w:t>___________________________________________________</w:t>
      </w:r>
      <w:r>
        <w:br/>
      </w:r>
      <w:r>
        <w:rPr>
          <w:color w:val="000000"/>
          <w:sz w:val="20"/>
        </w:rPr>
        <w:t xml:space="preserve">       наименование испытательной лаборатории (научно-исследовательской лаборатории)</w:t>
      </w:r>
      <w:r>
        <w:br/>
      </w:r>
      <w:r>
        <w:rPr>
          <w:color w:val="000000"/>
          <w:sz w:val="20"/>
        </w:rPr>
        <w:t xml:space="preserve">       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фамилия, имя, отчество (</w:t>
      </w:r>
      <w:r>
        <w:rPr>
          <w:color w:val="000000"/>
          <w:sz w:val="20"/>
        </w:rPr>
        <w:t>при его наличии) (полностью), должность, телефон</w:t>
      </w:r>
      <w:r>
        <w:br/>
      </w:r>
      <w:r>
        <w:rPr>
          <w:color w:val="000000"/>
          <w:sz w:val="20"/>
        </w:rPr>
        <w:t xml:space="preserve">                   руководителя испытательной лаборатории (научно-исследовательской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лаборатории)</w:t>
      </w:r>
      <w:r>
        <w:br/>
      </w:r>
      <w:r>
        <w:rPr>
          <w:color w:val="000000"/>
          <w:sz w:val="20"/>
        </w:rPr>
        <w:t xml:space="preserve">       ____________________________________________________________</w:t>
      </w:r>
      <w:r>
        <w:rPr>
          <w:color w:val="000000"/>
          <w:sz w:val="20"/>
        </w:rPr>
        <w:t>______________</w:t>
      </w:r>
      <w:r>
        <w:br/>
      </w:r>
      <w:r>
        <w:rPr>
          <w:color w:val="000000"/>
          <w:sz w:val="20"/>
        </w:rPr>
        <w:t xml:space="preserve">             (почтовый адрес испытательной лаборатории (научно-исследовательской</w:t>
      </w:r>
      <w:r>
        <w:br/>
      </w:r>
      <w:r>
        <w:rPr>
          <w:color w:val="000000"/>
          <w:sz w:val="20"/>
        </w:rPr>
        <w:t xml:space="preserve">                                     лаборатории)</w:t>
      </w:r>
      <w:r>
        <w:br/>
      </w:r>
      <w:r>
        <w:rPr>
          <w:color w:val="000000"/>
          <w:sz w:val="20"/>
        </w:rPr>
        <w:t xml:space="preserve">       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наименование, почтовы</w:t>
      </w:r>
      <w:r>
        <w:rPr>
          <w:color w:val="000000"/>
          <w:sz w:val="20"/>
        </w:rPr>
        <w:t>й адрес юридического лица, в составе которой функционирует</w:t>
      </w:r>
      <w:r>
        <w:br/>
      </w:r>
      <w:r>
        <w:rPr>
          <w:color w:val="000000"/>
          <w:sz w:val="20"/>
        </w:rPr>
        <w:t xml:space="preserve">             испытательная лаборатория (научно-исследовательская лаборатория)</w:t>
      </w:r>
      <w:r>
        <w:br/>
      </w:r>
      <w:r>
        <w:rPr>
          <w:color w:val="000000"/>
          <w:sz w:val="20"/>
        </w:rPr>
        <w:t xml:space="preserve">       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телефон, факс, электронн</w:t>
      </w:r>
      <w:r>
        <w:rPr>
          <w:color w:val="000000"/>
          <w:sz w:val="20"/>
        </w:rPr>
        <w:t>ая почта, веб-сайт испытательной лаборатории</w:t>
      </w:r>
      <w:r>
        <w:br/>
      </w:r>
      <w:r>
        <w:rPr>
          <w:color w:val="000000"/>
          <w:sz w:val="20"/>
        </w:rPr>
        <w:t xml:space="preserve">                         (научно-исследовательской лаборатории)</w:t>
      </w:r>
    </w:p>
    <w:p w:rsidR="00096C63" w:rsidRDefault="0055291F">
      <w:pPr>
        <w:spacing w:after="0"/>
      </w:pPr>
      <w:bookmarkStart w:id="529" w:name="z584"/>
      <w:bookmarkEnd w:id="528"/>
      <w:r>
        <w:rPr>
          <w:color w:val="000000"/>
          <w:sz w:val="20"/>
        </w:rPr>
        <w:t>                               Список сотрудников, участвующих</w:t>
      </w:r>
      <w:r>
        <w:br/>
      </w:r>
      <w:r>
        <w:rPr>
          <w:color w:val="000000"/>
          <w:sz w:val="20"/>
        </w:rPr>
        <w:t xml:space="preserve">                   в проведении доклинических исследований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8"/>
        <w:gridCol w:w="1528"/>
        <w:gridCol w:w="1056"/>
        <w:gridCol w:w="2246"/>
        <w:gridCol w:w="1590"/>
        <w:gridCol w:w="1474"/>
        <w:gridCol w:w="1150"/>
      </w:tblGrid>
      <w:tr w:rsidR="00096C63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530" w:name="z585"/>
            <w:bookmarkEnd w:id="529"/>
            <w:r>
              <w:rPr>
                <w:color w:val="000000"/>
                <w:sz w:val="20"/>
              </w:rPr>
              <w:t>№ п/п</w:t>
            </w:r>
          </w:p>
        </w:tc>
        <w:bookmarkEnd w:id="530"/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Ф.И.О. (при </w:t>
            </w:r>
            <w:r>
              <w:rPr>
                <w:color w:val="000000"/>
                <w:sz w:val="20"/>
              </w:rPr>
              <w:t>наличии)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3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Образование (специальность, учебное заведение, год окончания)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Владение видом</w:t>
            </w:r>
            <w:r>
              <w:br/>
            </w:r>
            <w:r>
              <w:rPr>
                <w:color w:val="000000"/>
                <w:sz w:val="20"/>
              </w:rPr>
              <w:t>доклинического исследования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Стаж работы по профилю исследования</w:t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531" w:name="z586"/>
            <w:r>
              <w:rPr>
                <w:color w:val="000000"/>
                <w:sz w:val="20"/>
              </w:rPr>
              <w:t>1</w:t>
            </w:r>
          </w:p>
        </w:tc>
        <w:bookmarkEnd w:id="531"/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3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bookmarkStart w:id="532" w:name="z588"/>
      <w:r>
        <w:rPr>
          <w:color w:val="000000"/>
          <w:sz w:val="20"/>
        </w:rPr>
        <w:t>                                     Справка</w:t>
      </w:r>
      <w:r>
        <w:br/>
      </w:r>
      <w:r>
        <w:rPr>
          <w:color w:val="000000"/>
          <w:sz w:val="20"/>
        </w:rPr>
        <w:t xml:space="preserve">                   о состоянии производственных помещений</w:t>
      </w:r>
      <w:r>
        <w:br/>
      </w:r>
      <w:r>
        <w:rPr>
          <w:color w:val="000000"/>
          <w:sz w:val="20"/>
        </w:rPr>
        <w:t xml:space="preserve">                   для проведения доклинических исследований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5"/>
        <w:gridCol w:w="1700"/>
        <w:gridCol w:w="1457"/>
        <w:gridCol w:w="2580"/>
        <w:gridCol w:w="1395"/>
        <w:gridCol w:w="1265"/>
      </w:tblGrid>
      <w:tr w:rsidR="00096C63">
        <w:trPr>
          <w:trHeight w:val="30"/>
          <w:tblCellSpacing w:w="0" w:type="auto"/>
        </w:trPr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533" w:name="z589"/>
            <w:bookmarkEnd w:id="532"/>
            <w:r>
              <w:rPr>
                <w:color w:val="000000"/>
                <w:sz w:val="20"/>
              </w:rPr>
              <w:t>Назначение помещения</w:t>
            </w:r>
          </w:p>
        </w:tc>
        <w:bookmarkEnd w:id="533"/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Специальное или приспособленное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Площадь, кв.м.</w:t>
            </w:r>
          </w:p>
        </w:tc>
        <w:tc>
          <w:tcPr>
            <w:tcW w:w="4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 Температура,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С, влажность, %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Наличие специального оборудования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534" w:name="z590"/>
            <w:r>
              <w:rPr>
                <w:color w:val="000000"/>
                <w:sz w:val="20"/>
              </w:rPr>
              <w:t>1</w:t>
            </w:r>
          </w:p>
        </w:tc>
        <w:bookmarkEnd w:id="534"/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bookmarkStart w:id="535" w:name="z592"/>
      <w:r>
        <w:rPr>
          <w:color w:val="000000"/>
          <w:sz w:val="20"/>
        </w:rPr>
        <w:t>                         Перечень оборудования и аппаратуры для проведения</w:t>
      </w:r>
      <w:r>
        <w:br/>
      </w:r>
      <w:r>
        <w:rPr>
          <w:color w:val="000000"/>
          <w:sz w:val="20"/>
        </w:rPr>
        <w:t xml:space="preserve">                               доклинических исследований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5"/>
        <w:gridCol w:w="1388"/>
        <w:gridCol w:w="1285"/>
        <w:gridCol w:w="1491"/>
        <w:gridCol w:w="1285"/>
        <w:gridCol w:w="1594"/>
        <w:gridCol w:w="1285"/>
        <w:gridCol w:w="1079"/>
      </w:tblGrid>
      <w:tr w:rsidR="00096C63">
        <w:trPr>
          <w:trHeight w:val="30"/>
          <w:tblCellSpacing w:w="0" w:type="auto"/>
        </w:trPr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536" w:name="z593"/>
            <w:bookmarkEnd w:id="535"/>
            <w:r>
              <w:rPr>
                <w:color w:val="000000"/>
                <w:sz w:val="20"/>
              </w:rPr>
              <w:lastRenderedPageBreak/>
              <w:t>№</w:t>
            </w:r>
            <w:r>
              <w:br/>
            </w:r>
            <w:r>
              <w:rPr>
                <w:color w:val="000000"/>
                <w:sz w:val="20"/>
              </w:rPr>
              <w:t>п /п</w:t>
            </w:r>
          </w:p>
        </w:tc>
        <w:bookmarkEnd w:id="536"/>
        <w:tc>
          <w:tcPr>
            <w:tcW w:w="3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Наименование, тип (марка), серийный (заводской) номер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Изготовитель (страна, </w:t>
            </w:r>
            <w:r>
              <w:rPr>
                <w:color w:val="000000"/>
                <w:sz w:val="20"/>
              </w:rPr>
              <w:t>предприятие, фирма)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Основные технические характеристики</w:t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Год ввода в эксплуатацию</w:t>
            </w:r>
          </w:p>
        </w:tc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537" w:name="z594"/>
            <w:r>
              <w:rPr>
                <w:color w:val="000000"/>
                <w:sz w:val="20"/>
              </w:rPr>
              <w:t>Оценка состояния (№ свидетельства</w:t>
            </w:r>
            <w:r>
              <w:br/>
            </w:r>
            <w:r>
              <w:rPr>
                <w:color w:val="000000"/>
                <w:sz w:val="20"/>
              </w:rPr>
              <w:t>о метрологической поверке, периодичность)</w:t>
            </w:r>
          </w:p>
        </w:tc>
        <w:bookmarkEnd w:id="537"/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Степень амортизации, %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538" w:name="z595"/>
            <w:r>
              <w:rPr>
                <w:color w:val="000000"/>
                <w:sz w:val="20"/>
              </w:rPr>
              <w:t>1</w:t>
            </w:r>
          </w:p>
        </w:tc>
        <w:bookmarkEnd w:id="538"/>
        <w:tc>
          <w:tcPr>
            <w:tcW w:w="3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3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bookmarkStart w:id="539" w:name="z597"/>
      <w:r>
        <w:rPr>
          <w:color w:val="000000"/>
          <w:sz w:val="20"/>
        </w:rPr>
        <w:t xml:space="preserve">       </w:t>
      </w:r>
      <w:r>
        <w:rPr>
          <w:color w:val="000000"/>
          <w:sz w:val="20"/>
        </w:rPr>
        <w:t>                              Справка</w:t>
      </w:r>
      <w:r>
        <w:br/>
      </w:r>
      <w:r>
        <w:rPr>
          <w:color w:val="000000"/>
          <w:sz w:val="20"/>
        </w:rPr>
        <w:t xml:space="preserve">             о наличии лабораторных животных и условиях их содержания</w:t>
      </w:r>
    </w:p>
    <w:p w:rsidR="00096C63" w:rsidRDefault="0055291F">
      <w:pPr>
        <w:spacing w:after="0"/>
      </w:pPr>
      <w:bookmarkStart w:id="540" w:name="z598"/>
      <w:bookmarkEnd w:id="539"/>
      <w:r>
        <w:rPr>
          <w:color w:val="000000"/>
          <w:sz w:val="20"/>
        </w:rPr>
        <w:t>             Вид 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Порода ______________________________________________</w:t>
      </w:r>
      <w:r>
        <w:rPr>
          <w:color w:val="000000"/>
          <w:sz w:val="20"/>
        </w:rPr>
        <w:t>_____________________</w:t>
      </w:r>
      <w:r>
        <w:br/>
      </w:r>
      <w:r>
        <w:rPr>
          <w:color w:val="000000"/>
          <w:sz w:val="20"/>
        </w:rPr>
        <w:t xml:space="preserve">       Пол 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Масса тела 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Общее количество _____________________________________________</w:t>
      </w:r>
      <w:r>
        <w:rPr>
          <w:color w:val="000000"/>
          <w:sz w:val="20"/>
        </w:rPr>
        <w:t>_____________</w:t>
      </w:r>
      <w:r>
        <w:br/>
      </w:r>
      <w:r>
        <w:rPr>
          <w:color w:val="000000"/>
          <w:sz w:val="20"/>
        </w:rPr>
        <w:t xml:space="preserve">       Источник получения ________________________________________________________</w:t>
      </w:r>
      <w:r>
        <w:br/>
      </w:r>
      <w:r>
        <w:rPr>
          <w:color w:val="000000"/>
          <w:sz w:val="20"/>
        </w:rPr>
        <w:t xml:space="preserve">       Период акклиматизации _____________________________________________________</w:t>
      </w:r>
      <w:r>
        <w:br/>
      </w:r>
      <w:r>
        <w:rPr>
          <w:color w:val="000000"/>
          <w:sz w:val="20"/>
        </w:rPr>
        <w:t xml:space="preserve">       Идентификация _______________________________________________________</w:t>
      </w:r>
      <w:r>
        <w:rPr>
          <w:color w:val="000000"/>
          <w:sz w:val="20"/>
        </w:rPr>
        <w:t>_____</w:t>
      </w:r>
      <w:r>
        <w:br/>
      </w:r>
      <w:r>
        <w:rPr>
          <w:color w:val="000000"/>
          <w:sz w:val="20"/>
        </w:rPr>
        <w:t xml:space="preserve">       Рандомизация _____________________________________________________________</w:t>
      </w:r>
      <w:r>
        <w:br/>
      </w:r>
      <w:r>
        <w:rPr>
          <w:color w:val="000000"/>
          <w:sz w:val="20"/>
        </w:rPr>
        <w:t xml:space="preserve">       Количество лабораторных животных в клетке __________________________________</w:t>
      </w:r>
      <w:r>
        <w:br/>
      </w:r>
      <w:r>
        <w:rPr>
          <w:color w:val="000000"/>
          <w:sz w:val="20"/>
        </w:rPr>
        <w:t xml:space="preserve">       Размеры клетки ____________________________________________________________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Материал клетки ___________________________________________________________</w:t>
      </w:r>
      <w:r>
        <w:br/>
      </w:r>
      <w:r>
        <w:rPr>
          <w:color w:val="000000"/>
          <w:sz w:val="20"/>
        </w:rPr>
        <w:t xml:space="preserve">       Рацион 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Температура воздуха _______________________________________________________</w:t>
      </w:r>
      <w:r>
        <w:br/>
      </w:r>
      <w:r>
        <w:rPr>
          <w:color w:val="000000"/>
          <w:sz w:val="20"/>
        </w:rPr>
        <w:t xml:space="preserve">       Вл</w:t>
      </w:r>
      <w:r>
        <w:rPr>
          <w:color w:val="000000"/>
          <w:sz w:val="20"/>
        </w:rPr>
        <w:t>ажность воздуха _________________________________________________________</w:t>
      </w:r>
    </w:p>
    <w:p w:rsidR="00096C63" w:rsidRDefault="0055291F">
      <w:pPr>
        <w:spacing w:after="0"/>
      </w:pPr>
      <w:bookmarkStart w:id="541" w:name="z599"/>
      <w:bookmarkEnd w:id="540"/>
      <w:r>
        <w:rPr>
          <w:color w:val="000000"/>
          <w:sz w:val="20"/>
        </w:rPr>
        <w:t>                               Перечень методов, используемых при</w:t>
      </w:r>
      <w:r>
        <w:br/>
      </w:r>
      <w:r>
        <w:rPr>
          <w:color w:val="000000"/>
          <w:sz w:val="20"/>
        </w:rPr>
        <w:t xml:space="preserve">                         проведении доклинических исследований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51"/>
        <w:gridCol w:w="2594"/>
        <w:gridCol w:w="4517"/>
      </w:tblGrid>
      <w:tr w:rsidR="00096C63">
        <w:trPr>
          <w:trHeight w:val="30"/>
          <w:tblCellSpacing w:w="0" w:type="auto"/>
        </w:trPr>
        <w:tc>
          <w:tcPr>
            <w:tcW w:w="3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542" w:name="z600"/>
            <w:bookmarkEnd w:id="541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542"/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Название метода</w:t>
            </w:r>
          </w:p>
        </w:tc>
        <w:tc>
          <w:tcPr>
            <w:tcW w:w="5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Ссылка на литературный </w:t>
            </w:r>
            <w:r>
              <w:rPr>
                <w:color w:val="000000"/>
                <w:sz w:val="20"/>
              </w:rPr>
              <w:t>источник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3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3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bookmarkStart w:id="543" w:name="z603"/>
      <w:r>
        <w:rPr>
          <w:color w:val="000000"/>
          <w:sz w:val="20"/>
        </w:rPr>
        <w:t>                                           Перечень</w:t>
      </w:r>
      <w:r>
        <w:br/>
      </w:r>
      <w:r>
        <w:rPr>
          <w:color w:val="000000"/>
          <w:sz w:val="20"/>
        </w:rPr>
        <w:t xml:space="preserve">                         стандартных операционных процедур</w:t>
      </w:r>
      <w:r>
        <w:br/>
      </w:r>
      <w:r>
        <w:rPr>
          <w:color w:val="000000"/>
          <w:sz w:val="20"/>
        </w:rPr>
        <w:t xml:space="preserve">                   при проведении доклинических исследований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21"/>
        <w:gridCol w:w="6141"/>
      </w:tblGrid>
      <w:tr w:rsidR="00096C63">
        <w:trPr>
          <w:trHeight w:val="30"/>
          <w:tblCellSpacing w:w="0" w:type="auto"/>
        </w:trPr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544" w:name="z604"/>
            <w:bookmarkEnd w:id="543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544"/>
        <w:tc>
          <w:tcPr>
            <w:tcW w:w="7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Название стандартной операционной процедуры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bookmarkStart w:id="545" w:name="z607"/>
      <w:r>
        <w:rPr>
          <w:color w:val="000000"/>
          <w:sz w:val="20"/>
        </w:rPr>
        <w:t>             Руководитель организации ___________                   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(подпись)                         (Ф.И.О. (при наличии)</w:t>
      </w:r>
    </w:p>
    <w:p w:rsidR="00096C63" w:rsidRDefault="0055291F">
      <w:pPr>
        <w:spacing w:after="0"/>
      </w:pPr>
      <w:bookmarkStart w:id="546" w:name="z608"/>
      <w:bookmarkEnd w:id="545"/>
      <w:r>
        <w:rPr>
          <w:color w:val="000000"/>
          <w:sz w:val="20"/>
        </w:rPr>
        <w:t>             Место печати</w:t>
      </w:r>
      <w:r>
        <w:br/>
      </w:r>
      <w:r>
        <w:rPr>
          <w:color w:val="000000"/>
          <w:sz w:val="20"/>
        </w:rPr>
        <w:t xml:space="preserve">       " ____"      20___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6"/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6C63" w:rsidRDefault="0055291F">
      <w:pPr>
        <w:spacing w:after="0"/>
      </w:pPr>
      <w:bookmarkStart w:id="547" w:name="z611"/>
      <w:r>
        <w:rPr>
          <w:color w:val="000000"/>
          <w:sz w:val="20"/>
        </w:rPr>
        <w:t>                                     Акт обследования</w:t>
      </w:r>
      <w:r>
        <w:br/>
      </w:r>
      <w:r>
        <w:rPr>
          <w:color w:val="000000"/>
          <w:sz w:val="20"/>
        </w:rPr>
        <w:t xml:space="preserve">                               испытательной лаборатории</w:t>
      </w:r>
      <w:r>
        <w:br/>
      </w:r>
      <w:r>
        <w:rPr>
          <w:color w:val="000000"/>
          <w:sz w:val="20"/>
        </w:rPr>
        <w:t xml:space="preserve">                         (научно-исследовательской лаборатории)</w:t>
      </w:r>
    </w:p>
    <w:p w:rsidR="00096C63" w:rsidRDefault="0055291F">
      <w:pPr>
        <w:spacing w:after="0"/>
      </w:pPr>
      <w:bookmarkStart w:id="548" w:name="z612"/>
      <w:bookmarkEnd w:id="547"/>
      <w:r>
        <w:rPr>
          <w:color w:val="000000"/>
          <w:sz w:val="20"/>
        </w:rPr>
        <w:t xml:space="preserve">             1. </w:t>
      </w:r>
      <w:r>
        <w:rPr>
          <w:color w:val="000000"/>
          <w:sz w:val="20"/>
        </w:rPr>
        <w:t>Полное наименование организации:</w:t>
      </w:r>
      <w:r>
        <w:br/>
      </w:r>
      <w:r>
        <w:rPr>
          <w:color w:val="000000"/>
          <w:sz w:val="20"/>
        </w:rPr>
        <w:t>___________________________________________________________________________________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2. Юридический адрес, телефон, факс, электронный</w:t>
      </w:r>
      <w:r>
        <w:rPr>
          <w:color w:val="000000"/>
          <w:sz w:val="20"/>
        </w:rPr>
        <w:t xml:space="preserve"> адрес:</w:t>
      </w:r>
      <w:r>
        <w:br/>
      </w:r>
      <w:r>
        <w:rPr>
          <w:color w:val="000000"/>
          <w:sz w:val="20"/>
        </w:rPr>
        <w:t>___________________________________________________________________________________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3. Сроки проведения проверки: "__"___________20___г. по "___"__________20</w:t>
      </w:r>
      <w:r>
        <w:rPr>
          <w:color w:val="000000"/>
          <w:sz w:val="20"/>
        </w:rPr>
        <w:t>____г.</w:t>
      </w:r>
      <w:r>
        <w:br/>
      </w:r>
      <w:r>
        <w:rPr>
          <w:color w:val="000000"/>
          <w:sz w:val="20"/>
        </w:rPr>
        <w:t xml:space="preserve">       4.Основание: 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5.Комиссия в составе председателя</w:t>
      </w:r>
      <w:r>
        <w:br/>
      </w:r>
      <w:r>
        <w:rPr>
          <w:color w:val="000000"/>
          <w:sz w:val="20"/>
        </w:rPr>
        <w:t>______________________________________</w:t>
      </w:r>
      <w:r>
        <w:rPr>
          <w:color w:val="000000"/>
          <w:sz w:val="20"/>
        </w:rPr>
        <w:t>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(Ф.И.О. (при наличии), должность, место работы)</w:t>
      </w:r>
      <w:r>
        <w:br/>
      </w:r>
      <w:r>
        <w:rPr>
          <w:color w:val="000000"/>
          <w:sz w:val="20"/>
        </w:rPr>
        <w:t xml:space="preserve">       и членов комиссии__________________________________________________________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(Ф.И.О. (при наличии), должность</w:t>
      </w:r>
      <w:r>
        <w:rPr>
          <w:color w:val="000000"/>
          <w:sz w:val="20"/>
        </w:rPr>
        <w:t>, место работы)</w:t>
      </w:r>
      <w:r>
        <w:br/>
      </w:r>
      <w:r>
        <w:rPr>
          <w:color w:val="000000"/>
          <w:sz w:val="20"/>
        </w:rPr>
        <w:t xml:space="preserve">       провела проверку 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(наименование организации)</w:t>
      </w:r>
    </w:p>
    <w:p w:rsidR="00096C63" w:rsidRDefault="0055291F">
      <w:pPr>
        <w:spacing w:after="0"/>
      </w:pPr>
      <w:bookmarkStart w:id="549" w:name="z613"/>
      <w:bookmarkEnd w:id="548"/>
      <w:r>
        <w:rPr>
          <w:color w:val="000000"/>
          <w:sz w:val="20"/>
        </w:rPr>
        <w:t xml:space="preserve">       </w:t>
      </w:r>
      <w:r>
        <w:rPr>
          <w:color w:val="000000"/>
          <w:sz w:val="20"/>
        </w:rPr>
        <w:t>      претендующей на получение аккредитации в области проведения доклинических</w:t>
      </w:r>
      <w:r>
        <w:br/>
      </w:r>
      <w:r>
        <w:rPr>
          <w:color w:val="000000"/>
          <w:sz w:val="20"/>
        </w:rPr>
        <w:t>исследований фармакологических или лекарственных средств, изделий медицинского</w:t>
      </w:r>
      <w:r>
        <w:br/>
      </w:r>
      <w:r>
        <w:rPr>
          <w:color w:val="000000"/>
          <w:sz w:val="20"/>
        </w:rPr>
        <w:t>назначения и медицинской техники и впервые применяемых материалов для изготовления</w:t>
      </w:r>
      <w:r>
        <w:br/>
      </w:r>
      <w:r>
        <w:rPr>
          <w:color w:val="000000"/>
          <w:sz w:val="20"/>
        </w:rPr>
        <w:t>изделий медици</w:t>
      </w:r>
      <w:r>
        <w:rPr>
          <w:color w:val="000000"/>
          <w:sz w:val="20"/>
        </w:rPr>
        <w:t>нского назначения и медицинской техники</w:t>
      </w:r>
      <w:r>
        <w:br/>
      </w:r>
      <w:r>
        <w:rPr>
          <w:color w:val="000000"/>
          <w:sz w:val="20"/>
        </w:rPr>
        <w:t xml:space="preserve">       1. В результате проверки установлено: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83"/>
        <w:gridCol w:w="6609"/>
        <w:gridCol w:w="930"/>
        <w:gridCol w:w="1040"/>
      </w:tblGrid>
      <w:tr w:rsidR="00096C63">
        <w:trPr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550" w:name="z614"/>
            <w:bookmarkEnd w:id="549"/>
            <w:r>
              <w:rPr>
                <w:color w:val="000000"/>
                <w:sz w:val="20"/>
              </w:rPr>
              <w:t>№</w:t>
            </w:r>
          </w:p>
        </w:tc>
        <w:bookmarkEnd w:id="550"/>
        <w:tc>
          <w:tcPr>
            <w:tcW w:w="9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Критерии оценки</w:t>
            </w:r>
          </w:p>
        </w:tc>
        <w:tc>
          <w:tcPr>
            <w:tcW w:w="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Описание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Замечания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551" w:name="z615"/>
            <w:r>
              <w:rPr>
                <w:color w:val="000000"/>
                <w:sz w:val="20"/>
              </w:rPr>
              <w:t>1</w:t>
            </w:r>
          </w:p>
        </w:tc>
        <w:bookmarkEnd w:id="551"/>
        <w:tc>
          <w:tcPr>
            <w:tcW w:w="9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наличии учредительных и правоустанавливающих документов</w:t>
            </w:r>
          </w:p>
        </w:tc>
        <w:tc>
          <w:tcPr>
            <w:tcW w:w="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552" w:name="z616"/>
            <w:r>
              <w:rPr>
                <w:color w:val="000000"/>
                <w:sz w:val="20"/>
              </w:rPr>
              <w:t>2</w:t>
            </w:r>
          </w:p>
        </w:tc>
        <w:bookmarkEnd w:id="552"/>
        <w:tc>
          <w:tcPr>
            <w:tcW w:w="9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Сведения о квалификации и компетентности </w:t>
            </w:r>
            <w:r>
              <w:rPr>
                <w:color w:val="000000"/>
                <w:sz w:val="20"/>
              </w:rPr>
              <w:t>исследовательского персонала в заявленной области доклинических исследований</w:t>
            </w:r>
          </w:p>
        </w:tc>
        <w:tc>
          <w:tcPr>
            <w:tcW w:w="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553" w:name="z617"/>
            <w:r>
              <w:rPr>
                <w:color w:val="000000"/>
                <w:sz w:val="20"/>
              </w:rPr>
              <w:t>3</w:t>
            </w:r>
          </w:p>
        </w:tc>
        <w:bookmarkEnd w:id="553"/>
        <w:tc>
          <w:tcPr>
            <w:tcW w:w="9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материально-технической оснащенности испытательной лаборатории</w:t>
            </w:r>
          </w:p>
        </w:tc>
        <w:tc>
          <w:tcPr>
            <w:tcW w:w="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554" w:name="z618"/>
            <w:r>
              <w:rPr>
                <w:color w:val="000000"/>
                <w:sz w:val="20"/>
              </w:rPr>
              <w:t>4</w:t>
            </w:r>
          </w:p>
        </w:tc>
        <w:bookmarkEnd w:id="554"/>
        <w:tc>
          <w:tcPr>
            <w:tcW w:w="9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производственных помещениях испытательной лаборатории</w:t>
            </w:r>
          </w:p>
        </w:tc>
        <w:tc>
          <w:tcPr>
            <w:tcW w:w="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555" w:name="z619"/>
            <w:r>
              <w:rPr>
                <w:color w:val="000000"/>
                <w:sz w:val="20"/>
              </w:rPr>
              <w:t>5</w:t>
            </w:r>
          </w:p>
        </w:tc>
        <w:bookmarkEnd w:id="555"/>
        <w:tc>
          <w:tcPr>
            <w:tcW w:w="9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Сведения о </w:t>
            </w:r>
            <w:r>
              <w:rPr>
                <w:color w:val="000000"/>
                <w:sz w:val="20"/>
              </w:rPr>
              <w:t>тест-системах</w:t>
            </w:r>
          </w:p>
        </w:tc>
        <w:tc>
          <w:tcPr>
            <w:tcW w:w="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556" w:name="z620"/>
            <w:r>
              <w:rPr>
                <w:color w:val="000000"/>
                <w:sz w:val="20"/>
              </w:rPr>
              <w:t>6</w:t>
            </w:r>
          </w:p>
        </w:tc>
        <w:bookmarkEnd w:id="556"/>
        <w:tc>
          <w:tcPr>
            <w:tcW w:w="9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Сведения о наличии и эффективности системы обеспечения качества доклинических исследований </w:t>
            </w:r>
          </w:p>
        </w:tc>
        <w:tc>
          <w:tcPr>
            <w:tcW w:w="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557" w:name="z621"/>
            <w:r>
              <w:rPr>
                <w:color w:val="000000"/>
                <w:sz w:val="20"/>
              </w:rPr>
              <w:t>7</w:t>
            </w:r>
          </w:p>
        </w:tc>
        <w:bookmarkEnd w:id="557"/>
        <w:tc>
          <w:tcPr>
            <w:tcW w:w="9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Сведения о наличии нормативно- правовой документации и научно-методического обеспечения, регламентирующих вопросы организации и </w:t>
            </w:r>
            <w:r>
              <w:rPr>
                <w:color w:val="000000"/>
                <w:sz w:val="20"/>
              </w:rPr>
              <w:t>проведения доклинических исследований</w:t>
            </w:r>
          </w:p>
        </w:tc>
        <w:tc>
          <w:tcPr>
            <w:tcW w:w="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bookmarkStart w:id="558" w:name="z622"/>
      <w:r>
        <w:rPr>
          <w:color w:val="000000"/>
          <w:sz w:val="20"/>
        </w:rPr>
        <w:t>             Перечень несоответствий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19"/>
        <w:gridCol w:w="743"/>
      </w:tblGrid>
      <w:tr w:rsidR="00096C63">
        <w:trPr>
          <w:trHeight w:val="30"/>
          <w:tblCellSpacing w:w="0" w:type="auto"/>
        </w:trPr>
        <w:tc>
          <w:tcPr>
            <w:tcW w:w="1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559" w:name="z623"/>
            <w:bookmarkEnd w:id="558"/>
            <w:r>
              <w:rPr>
                <w:color w:val="000000"/>
                <w:sz w:val="20"/>
              </w:rPr>
              <w:t>1. Критические</w:t>
            </w:r>
          </w:p>
        </w:tc>
        <w:bookmarkEnd w:id="559"/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560" w:name="z624"/>
            <w:r>
              <w:rPr>
                <w:color w:val="000000"/>
                <w:sz w:val="20"/>
              </w:rPr>
              <w:lastRenderedPageBreak/>
              <w:t>2. Существенные</w:t>
            </w:r>
          </w:p>
        </w:tc>
        <w:bookmarkEnd w:id="560"/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561" w:name="z625"/>
            <w:r>
              <w:rPr>
                <w:color w:val="000000"/>
                <w:sz w:val="20"/>
              </w:rPr>
              <w:t>3. Прочие (другие)</w:t>
            </w:r>
          </w:p>
        </w:tc>
        <w:bookmarkEnd w:id="561"/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bookmarkStart w:id="562" w:name="z626"/>
      <w:r>
        <w:rPr>
          <w:color w:val="000000"/>
          <w:sz w:val="20"/>
        </w:rPr>
        <w:t>             Заключение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65"/>
        <w:gridCol w:w="3097"/>
      </w:tblGrid>
      <w:tr w:rsidR="00096C63">
        <w:trPr>
          <w:trHeight w:val="30"/>
          <w:tblCellSpacing w:w="0" w:type="auto"/>
        </w:trPr>
        <w:tc>
          <w:tcPr>
            <w:tcW w:w="8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563" w:name="z627"/>
            <w:bookmarkEnd w:id="562"/>
            <w:r>
              <w:rPr>
                <w:color w:val="000000"/>
                <w:sz w:val="20"/>
              </w:rPr>
              <w:t>Выводы</w:t>
            </w:r>
          </w:p>
        </w:tc>
        <w:bookmarkEnd w:id="563"/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8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564" w:name="z628"/>
            <w:r>
              <w:rPr>
                <w:color w:val="000000"/>
                <w:sz w:val="20"/>
              </w:rPr>
              <w:t>Рекомендации</w:t>
            </w:r>
          </w:p>
        </w:tc>
        <w:bookmarkEnd w:id="564"/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bookmarkStart w:id="565" w:name="z629"/>
      <w:r>
        <w:rPr>
          <w:color w:val="000000"/>
          <w:sz w:val="20"/>
        </w:rPr>
        <w:t xml:space="preserve">             Председатель комиссии       ________________ </w:t>
      </w:r>
      <w:r>
        <w:rPr>
          <w:color w:val="000000"/>
          <w:sz w:val="20"/>
        </w:rPr>
        <w:t>            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(подпись)                         Ф.И.О. (при наличии)</w:t>
      </w:r>
      <w:r>
        <w:br/>
      </w:r>
      <w:r>
        <w:rPr>
          <w:color w:val="000000"/>
          <w:sz w:val="20"/>
        </w:rPr>
        <w:t xml:space="preserve">       Члены комиссии:             ___________                   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(подпи</w:t>
      </w:r>
      <w:r>
        <w:rPr>
          <w:color w:val="000000"/>
          <w:sz w:val="20"/>
        </w:rPr>
        <w:t>сь)                         Ф.И.О. (при наличии)</w:t>
      </w:r>
      <w:r>
        <w:br/>
      </w:r>
      <w:r>
        <w:rPr>
          <w:color w:val="000000"/>
          <w:sz w:val="20"/>
        </w:rPr>
        <w:t xml:space="preserve">       Испытательной лаборатории</w:t>
      </w:r>
      <w:r>
        <w:br/>
      </w:r>
      <w:r>
        <w:rPr>
          <w:color w:val="000000"/>
          <w:sz w:val="20"/>
        </w:rPr>
        <w:t xml:space="preserve">       (научно-исследовательской</w:t>
      </w:r>
      <w:r>
        <w:br/>
      </w:r>
      <w:r>
        <w:rPr>
          <w:color w:val="000000"/>
          <w:sz w:val="20"/>
        </w:rPr>
        <w:t xml:space="preserve">       лаборатории)             _____________             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(подпись)               </w:t>
      </w:r>
      <w:r>
        <w:rPr>
          <w:color w:val="000000"/>
          <w:sz w:val="20"/>
        </w:rPr>
        <w:t>          Ф.И.О. (при наличии)</w:t>
      </w:r>
      <w:r>
        <w:br/>
      </w:r>
      <w:r>
        <w:rPr>
          <w:color w:val="000000"/>
          <w:sz w:val="20"/>
        </w:rPr>
        <w:t xml:space="preserve">       С заключением ознакомлен:</w:t>
      </w:r>
      <w:r>
        <w:br/>
      </w:r>
      <w:r>
        <w:rPr>
          <w:color w:val="000000"/>
          <w:sz w:val="20"/>
        </w:rPr>
        <w:t xml:space="preserve">       Руководитель организации ____________             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(подпись)                         Ф.И.О. (при наличии)</w:t>
      </w:r>
      <w:r>
        <w:br/>
      </w:r>
      <w:r>
        <w:rPr>
          <w:color w:val="000000"/>
          <w:sz w:val="20"/>
        </w:rPr>
        <w:t xml:space="preserve">       "_______" ____</w:t>
      </w:r>
      <w:r>
        <w:rPr>
          <w:color w:val="000000"/>
          <w:sz w:val="20"/>
        </w:rPr>
        <w:t>_________ 20___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5"/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6C63" w:rsidRDefault="0055291F">
      <w:pPr>
        <w:spacing w:after="0"/>
      </w:pPr>
      <w:bookmarkStart w:id="566" w:name="z632"/>
      <w:r>
        <w:rPr>
          <w:color w:val="000000"/>
          <w:sz w:val="20"/>
        </w:rPr>
        <w:t>                               Свидетельство об аккредитации</w:t>
      </w:r>
    </w:p>
    <w:p w:rsidR="00096C63" w:rsidRDefault="0055291F">
      <w:pPr>
        <w:spacing w:after="0"/>
      </w:pPr>
      <w:bookmarkStart w:id="567" w:name="z633"/>
      <w:bookmarkEnd w:id="566"/>
      <w:r>
        <w:rPr>
          <w:color w:val="000000"/>
          <w:sz w:val="20"/>
        </w:rPr>
        <w:t>             на право проведения доклинических (неклинических) исследований биологически</w:t>
      </w:r>
      <w:r>
        <w:br/>
      </w:r>
      <w:r>
        <w:rPr>
          <w:color w:val="000000"/>
          <w:sz w:val="20"/>
        </w:rPr>
        <w:t xml:space="preserve">                   активных веществ, изделий медицинского назначения</w:t>
      </w:r>
      <w:r>
        <w:br/>
      </w:r>
      <w:r>
        <w:rPr>
          <w:color w:val="000000"/>
          <w:sz w:val="20"/>
        </w:rPr>
        <w:t xml:space="preserve">       "___" ______________ 20_____ г.             Серия, № ______________________________</w:t>
      </w:r>
    </w:p>
    <w:p w:rsidR="00096C63" w:rsidRDefault="0055291F">
      <w:pPr>
        <w:spacing w:after="0"/>
      </w:pPr>
      <w:bookmarkStart w:id="568" w:name="z634"/>
      <w:bookmarkEnd w:id="567"/>
      <w:r>
        <w:rPr>
          <w:color w:val="000000"/>
          <w:sz w:val="20"/>
        </w:rPr>
        <w:t>             1. Настоящее свидетельство выдано ___________________________________________</w:t>
      </w:r>
      <w:r>
        <w:br/>
      </w:r>
      <w:r>
        <w:rPr>
          <w:color w:val="000000"/>
          <w:sz w:val="20"/>
        </w:rPr>
        <w:t>_____</w:t>
      </w:r>
      <w:r>
        <w:rPr>
          <w:color w:val="000000"/>
          <w:sz w:val="20"/>
        </w:rPr>
        <w:t>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(полное наименование организации, организационно-правовая форма)</w:t>
      </w:r>
      <w:r>
        <w:br/>
      </w:r>
      <w:r>
        <w:rPr>
          <w:color w:val="000000"/>
          <w:sz w:val="20"/>
        </w:rPr>
        <w:t xml:space="preserve">       2. Юридический адрес организации ___________________________________________</w:t>
      </w:r>
      <w:r>
        <w:br/>
      </w:r>
      <w:r>
        <w:rPr>
          <w:color w:val="000000"/>
          <w:sz w:val="20"/>
        </w:rPr>
        <w:t>__________________</w:t>
      </w:r>
      <w:r>
        <w:rPr>
          <w:color w:val="000000"/>
          <w:sz w:val="20"/>
        </w:rPr>
        <w:t>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3. По решению аккредитующего органа приказ № ___ от "___" ____ 20__ года</w:t>
      </w:r>
      <w:r>
        <w:br/>
      </w:r>
      <w:r>
        <w:rPr>
          <w:color w:val="000000"/>
          <w:sz w:val="20"/>
        </w:rPr>
        <w:t>аккредитован на право проведение доклинических (неклинических) исследований</w:t>
      </w:r>
      <w:r>
        <w:br/>
      </w:r>
      <w:r>
        <w:rPr>
          <w:color w:val="000000"/>
          <w:sz w:val="20"/>
        </w:rPr>
        <w:t>биологически активных веществ, издели</w:t>
      </w:r>
      <w:r>
        <w:rPr>
          <w:color w:val="000000"/>
          <w:sz w:val="20"/>
        </w:rPr>
        <w:t>й медицинского назначения и медицинской техники.</w:t>
      </w:r>
      <w:r>
        <w:br/>
      </w:r>
      <w:r>
        <w:rPr>
          <w:color w:val="000000"/>
          <w:sz w:val="20"/>
        </w:rPr>
        <w:t xml:space="preserve">       4. Зарегистрирован в Реестре доклинических (неклинических) баз, аккредитованных</w:t>
      </w:r>
      <w:r>
        <w:br/>
      </w:r>
      <w:r>
        <w:rPr>
          <w:color w:val="000000"/>
          <w:sz w:val="20"/>
        </w:rPr>
        <w:t>на право проведения доклинических (неклинических) исследований за №____ от</w:t>
      </w:r>
      <w:r>
        <w:br/>
      </w:r>
      <w:r>
        <w:rPr>
          <w:color w:val="000000"/>
          <w:sz w:val="20"/>
        </w:rPr>
        <w:t>"___"____________ 20__ года.</w:t>
      </w:r>
      <w:r>
        <w:br/>
      </w:r>
      <w:r>
        <w:rPr>
          <w:color w:val="000000"/>
          <w:sz w:val="20"/>
        </w:rPr>
        <w:t xml:space="preserve">       5. Настоя</w:t>
      </w:r>
      <w:r>
        <w:rPr>
          <w:color w:val="000000"/>
          <w:sz w:val="20"/>
        </w:rPr>
        <w:t>щее свидетельство об аккредитации действительно</w:t>
      </w:r>
      <w:r>
        <w:br/>
      </w:r>
      <w:r>
        <w:rPr>
          <w:color w:val="000000"/>
          <w:sz w:val="20"/>
        </w:rPr>
        <w:t xml:space="preserve">       до "___" ______ 20___ года.</w:t>
      </w:r>
    </w:p>
    <w:p w:rsidR="00096C63" w:rsidRDefault="0055291F">
      <w:pPr>
        <w:spacing w:after="0"/>
      </w:pPr>
      <w:bookmarkStart w:id="569" w:name="z635"/>
      <w:bookmarkEnd w:id="568"/>
      <w:r>
        <w:rPr>
          <w:color w:val="000000"/>
          <w:sz w:val="20"/>
        </w:rPr>
        <w:t>             Руководитель</w:t>
      </w:r>
      <w:r>
        <w:br/>
      </w:r>
      <w:r>
        <w:rPr>
          <w:color w:val="000000"/>
          <w:sz w:val="20"/>
        </w:rPr>
        <w:t xml:space="preserve">       аккредитующего органа             _____________       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(подпись)            </w:t>
      </w:r>
      <w:r>
        <w:rPr>
          <w:color w:val="000000"/>
          <w:sz w:val="20"/>
        </w:rPr>
        <w:t>       (фамилия имя отчество)</w:t>
      </w:r>
    </w:p>
    <w:p w:rsidR="00096C63" w:rsidRDefault="0055291F">
      <w:pPr>
        <w:spacing w:after="0"/>
      </w:pPr>
      <w:bookmarkStart w:id="570" w:name="z636"/>
      <w:bookmarkEnd w:id="569"/>
      <w:r>
        <w:rPr>
          <w:color w:val="000000"/>
          <w:sz w:val="20"/>
        </w:rPr>
        <w:t>             Место печати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53"/>
        <w:gridCol w:w="4109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0"/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органа по</w:t>
            </w:r>
            <w:r>
              <w:br/>
            </w:r>
            <w:r>
              <w:rPr>
                <w:color w:val="000000"/>
                <w:sz w:val="20"/>
              </w:rPr>
              <w:t>аккредитации в области</w:t>
            </w:r>
            <w:r>
              <w:br/>
            </w:r>
            <w:r>
              <w:rPr>
                <w:color w:val="000000"/>
                <w:sz w:val="20"/>
              </w:rPr>
              <w:t>здравоохранения)</w:t>
            </w:r>
            <w:r>
              <w:br/>
            </w:r>
            <w:r>
              <w:rPr>
                <w:color w:val="000000"/>
                <w:sz w:val="20"/>
              </w:rPr>
              <w:t xml:space="preserve">от </w:t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color w:val="000000"/>
                <w:sz w:val="20"/>
              </w:rPr>
              <w:t>медицинской организации)</w:t>
            </w:r>
          </w:p>
        </w:tc>
      </w:tr>
    </w:tbl>
    <w:p w:rsidR="00096C63" w:rsidRDefault="0055291F">
      <w:pPr>
        <w:spacing w:after="0"/>
      </w:pPr>
      <w:bookmarkStart w:id="571" w:name="z640"/>
      <w:r>
        <w:rPr>
          <w:color w:val="000000"/>
          <w:sz w:val="20"/>
        </w:rPr>
        <w:t>                                     Заявление</w:t>
      </w:r>
      <w:r>
        <w:br/>
      </w:r>
      <w:r>
        <w:rPr>
          <w:color w:val="000000"/>
          <w:sz w:val="20"/>
        </w:rPr>
        <w:t xml:space="preserve">                   на прохождение внешней комплексной оценки</w:t>
      </w:r>
    </w:p>
    <w:p w:rsidR="00096C63" w:rsidRDefault="0055291F">
      <w:pPr>
        <w:spacing w:after="0"/>
      </w:pPr>
      <w:bookmarkStart w:id="572" w:name="z641"/>
      <w:bookmarkEnd w:id="571"/>
      <w:r>
        <w:rPr>
          <w:color w:val="000000"/>
          <w:sz w:val="20"/>
        </w:rPr>
        <w:t xml:space="preserve">      Прошу провести внешнюю комплексную оценку в 20______г., </w:t>
      </w:r>
      <w:r>
        <w:rPr>
          <w:color w:val="000000"/>
          <w:sz w:val="20"/>
        </w:rPr>
        <w:t>предпочтительный</w:t>
      </w:r>
      <w:r>
        <w:br/>
      </w:r>
      <w:r>
        <w:rPr>
          <w:color w:val="000000"/>
          <w:sz w:val="20"/>
        </w:rPr>
        <w:t>месяц (даты): __________ медицинской организации 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(полное наименование медицинской организации)</w:t>
      </w:r>
      <w:r>
        <w:br/>
      </w:r>
      <w:r>
        <w:rPr>
          <w:color w:val="000000"/>
          <w:sz w:val="20"/>
        </w:rPr>
        <w:t xml:space="preserve">       с целью аккредитации.</w:t>
      </w:r>
      <w:r>
        <w:br/>
      </w:r>
      <w:r>
        <w:rPr>
          <w:color w:val="000000"/>
          <w:sz w:val="20"/>
        </w:rPr>
        <w:t xml:space="preserve">       Сведения об организации:</w:t>
      </w:r>
    </w:p>
    <w:p w:rsidR="00096C63" w:rsidRDefault="0055291F">
      <w:pPr>
        <w:spacing w:after="0"/>
      </w:pPr>
      <w:bookmarkStart w:id="573" w:name="z642"/>
      <w:bookmarkEnd w:id="572"/>
      <w:r>
        <w:rPr>
          <w:color w:val="000000"/>
          <w:sz w:val="20"/>
        </w:rPr>
        <w:t>           </w:t>
      </w:r>
      <w:r>
        <w:rPr>
          <w:color w:val="000000"/>
          <w:sz w:val="20"/>
        </w:rPr>
        <w:t>  1. Индивидуальный идентификационный номер ________________________________</w:t>
      </w:r>
      <w:r>
        <w:br/>
      </w:r>
      <w:r>
        <w:rPr>
          <w:color w:val="000000"/>
          <w:sz w:val="20"/>
        </w:rPr>
        <w:t xml:space="preserve">       2. Форма собственности _____________________________________________________</w:t>
      </w:r>
      <w:r>
        <w:br/>
      </w:r>
      <w:r>
        <w:rPr>
          <w:color w:val="000000"/>
          <w:sz w:val="20"/>
        </w:rPr>
        <w:t xml:space="preserve">       3. Год создания ________</w:t>
      </w:r>
      <w:r>
        <w:br/>
      </w:r>
      <w:r>
        <w:rPr>
          <w:color w:val="000000"/>
          <w:sz w:val="20"/>
        </w:rPr>
        <w:t xml:space="preserve">       4. Номер, дата выдачи, серия лицензии на медицинскую дея</w:t>
      </w:r>
      <w:r>
        <w:rPr>
          <w:color w:val="000000"/>
          <w:sz w:val="20"/>
        </w:rPr>
        <w:t>тельность и (или)</w:t>
      </w:r>
      <w:r>
        <w:br/>
      </w:r>
      <w:r>
        <w:rPr>
          <w:color w:val="000000"/>
          <w:sz w:val="20"/>
        </w:rPr>
        <w:t>фармацевтическую деятельность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5. Свидетельство о государственной (уче</w:t>
      </w:r>
      <w:r>
        <w:rPr>
          <w:color w:val="000000"/>
          <w:sz w:val="20"/>
        </w:rPr>
        <w:t>тной) регистрации</w:t>
      </w:r>
      <w:r>
        <w:br/>
      </w:r>
      <w:r>
        <w:rPr>
          <w:color w:val="000000"/>
          <w:sz w:val="20"/>
        </w:rPr>
        <w:t>(перерегистрации)(справка) 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(№, серия, кем и когда выдано, статус юридического лица)</w:t>
      </w:r>
      <w:r>
        <w:br/>
      </w:r>
      <w:r>
        <w:rPr>
          <w:color w:val="000000"/>
          <w:sz w:val="20"/>
        </w:rPr>
        <w:t xml:space="preserve">   </w:t>
      </w:r>
      <w:r>
        <w:rPr>
          <w:color w:val="000000"/>
          <w:sz w:val="20"/>
        </w:rPr>
        <w:t>    6. Расчетный счет 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(№ счета, наименование и местонахождение банка)</w:t>
      </w:r>
      <w:r>
        <w:br/>
      </w:r>
      <w:r>
        <w:rPr>
          <w:color w:val="000000"/>
          <w:sz w:val="20"/>
        </w:rPr>
        <w:t xml:space="preserve">       7. Вид деятельности 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</w:t>
      </w:r>
      <w:r>
        <w:rPr>
          <w:color w:val="000000"/>
          <w:sz w:val="20"/>
        </w:rPr>
        <w:t>                   (перечислить виды, профили оказываемых услуг)</w:t>
      </w:r>
      <w:r>
        <w:br/>
      </w:r>
      <w:r>
        <w:rPr>
          <w:color w:val="000000"/>
          <w:sz w:val="20"/>
        </w:rPr>
        <w:t xml:space="preserve">       8. Структурные подразделения, филиалы, представительства 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</w:t>
      </w:r>
      <w:r>
        <w:rPr>
          <w:color w:val="000000"/>
          <w:sz w:val="20"/>
        </w:rPr>
        <w:t> (местонахождение и реквизиты)</w:t>
      </w:r>
      <w:r>
        <w:br/>
      </w:r>
      <w:r>
        <w:rPr>
          <w:color w:val="000000"/>
          <w:sz w:val="20"/>
        </w:rPr>
        <w:t xml:space="preserve">       1) количество коек стационара: ___ коек и/или мощность амбулаторно</w:t>
      </w:r>
      <w:r>
        <w:br/>
      </w:r>
      <w:r>
        <w:rPr>
          <w:color w:val="000000"/>
          <w:sz w:val="20"/>
        </w:rPr>
        <w:t>поликлинической организации/подразделения ___ посещений в смену;</w:t>
      </w:r>
      <w:r>
        <w:br/>
      </w:r>
      <w:r>
        <w:rPr>
          <w:color w:val="000000"/>
          <w:sz w:val="20"/>
        </w:rPr>
        <w:t xml:space="preserve">       2) среднее число пролеченных пациентов в течение 12 месяцев в стационаре: ___</w:t>
      </w:r>
      <w:r>
        <w:br/>
      </w:r>
      <w:r>
        <w:rPr>
          <w:color w:val="000000"/>
          <w:sz w:val="20"/>
        </w:rPr>
        <w:t>п</w:t>
      </w:r>
      <w:r>
        <w:rPr>
          <w:color w:val="000000"/>
          <w:sz w:val="20"/>
        </w:rPr>
        <w:t>ациентов и/или посещений в поликлинике всего в течение 12 месяцев ___ посещений;</w:t>
      </w:r>
      <w:r>
        <w:br/>
      </w:r>
      <w:r>
        <w:rPr>
          <w:color w:val="000000"/>
          <w:sz w:val="20"/>
        </w:rPr>
        <w:t xml:space="preserve">       3) общее число штатных единиц: ___, из них занятых:___, вакантных: ___;</w:t>
      </w:r>
      <w:r>
        <w:br/>
      </w:r>
      <w:r>
        <w:rPr>
          <w:color w:val="000000"/>
          <w:sz w:val="20"/>
        </w:rPr>
        <w:t xml:space="preserve">       4) перечислить услуги, отданные в аутсорсинг /выполняемые субподрядными</w:t>
      </w:r>
      <w:r>
        <w:br/>
      </w:r>
      <w:r>
        <w:rPr>
          <w:color w:val="000000"/>
          <w:sz w:val="20"/>
        </w:rPr>
        <w:t>организациями: __</w:t>
      </w:r>
      <w:r>
        <w:rPr>
          <w:color w:val="000000"/>
          <w:sz w:val="20"/>
        </w:rPr>
        <w:t>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9. Ответственное лицо за ввод данных по самооценке:</w:t>
      </w:r>
      <w:r>
        <w:br/>
      </w:r>
      <w:r>
        <w:rPr>
          <w:color w:val="000000"/>
          <w:sz w:val="20"/>
        </w:rPr>
        <w:t>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фамилия, имя, отчество (при его наличии), инди</w:t>
      </w:r>
      <w:r>
        <w:rPr>
          <w:color w:val="000000"/>
          <w:sz w:val="20"/>
        </w:rPr>
        <w:t>видуальный идентификационный</w:t>
      </w:r>
      <w:r>
        <w:br/>
      </w:r>
      <w:r>
        <w:rPr>
          <w:color w:val="000000"/>
          <w:sz w:val="20"/>
        </w:rPr>
        <w:t xml:space="preserve">             номер, занимаемая должность, контактный телефон, электронный адрес</w:t>
      </w:r>
      <w:r>
        <w:br/>
      </w:r>
      <w:r>
        <w:rPr>
          <w:color w:val="000000"/>
          <w:sz w:val="20"/>
        </w:rPr>
        <w:t xml:space="preserve">       10. Координатор по аккредитации (основное контактное лицо с аккредитующим</w:t>
      </w:r>
      <w:r>
        <w:br/>
      </w:r>
      <w:r>
        <w:rPr>
          <w:color w:val="000000"/>
          <w:sz w:val="20"/>
        </w:rPr>
        <w:t>органом):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фамилия, имя, отчество (при его наличии), занимаемая должность, контактный</w:t>
      </w:r>
      <w:r>
        <w:br/>
      </w:r>
      <w:r>
        <w:rPr>
          <w:color w:val="000000"/>
          <w:sz w:val="20"/>
        </w:rPr>
        <w:lastRenderedPageBreak/>
        <w:t xml:space="preserve">                               телефон и электронный адрес</w:t>
      </w:r>
      <w:r>
        <w:br/>
      </w:r>
      <w:r>
        <w:rPr>
          <w:color w:val="000000"/>
          <w:sz w:val="20"/>
        </w:rPr>
        <w:t xml:space="preserve">       11. Адрес медицинской орган</w:t>
      </w:r>
      <w:r>
        <w:rPr>
          <w:color w:val="000000"/>
          <w:sz w:val="20"/>
        </w:rPr>
        <w:t>изации: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(почтовый индекс, город, район, область, улица, № дома, телефон с указанием кода, факс)</w:t>
      </w:r>
      <w:r>
        <w:br/>
      </w:r>
      <w:r>
        <w:rPr>
          <w:color w:val="000000"/>
          <w:sz w:val="20"/>
        </w:rPr>
        <w:t xml:space="preserve">       12. Электронный адрес медицинской организаций и ссылка на веб-сайт (при</w:t>
      </w:r>
      <w:r>
        <w:rPr>
          <w:color w:val="000000"/>
          <w:sz w:val="20"/>
        </w:rPr>
        <w:t xml:space="preserve"> наличии):</w:t>
      </w:r>
      <w:r>
        <w:br/>
      </w:r>
      <w:r>
        <w:rPr>
          <w:color w:val="000000"/>
          <w:sz w:val="20"/>
        </w:rPr>
        <w:t>________________________</w:t>
      </w:r>
      <w:r>
        <w:br/>
      </w:r>
      <w:r>
        <w:rPr>
          <w:color w:val="000000"/>
          <w:sz w:val="20"/>
        </w:rPr>
        <w:t xml:space="preserve">       13. Прилагаемые документы (организационная структура, копия лицензии на</w:t>
      </w:r>
      <w:r>
        <w:br/>
      </w:r>
      <w:r>
        <w:rPr>
          <w:color w:val="000000"/>
          <w:sz w:val="20"/>
        </w:rPr>
        <w:t>медицинскую деятельность, свидетельство о государственной регистрации на</w:t>
      </w:r>
      <w:r>
        <w:br/>
      </w:r>
      <w:r>
        <w:rPr>
          <w:color w:val="000000"/>
          <w:sz w:val="20"/>
        </w:rPr>
        <w:t>государственном и русском языках.</w:t>
      </w:r>
      <w:r>
        <w:br/>
      </w:r>
      <w:r>
        <w:rPr>
          <w:color w:val="000000"/>
          <w:sz w:val="20"/>
        </w:rPr>
        <w:t xml:space="preserve">       1. ________________________</w:t>
      </w:r>
      <w:r>
        <w:rPr>
          <w:color w:val="000000"/>
          <w:sz w:val="20"/>
        </w:rPr>
        <w:t>________________________________________________</w:t>
      </w:r>
      <w:r>
        <w:br/>
      </w:r>
      <w:r>
        <w:rPr>
          <w:color w:val="000000"/>
          <w:sz w:val="20"/>
        </w:rPr>
        <w:t xml:space="preserve">       2. 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3. 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Даю согласие на проведение постакк</w:t>
      </w:r>
      <w:r>
        <w:rPr>
          <w:color w:val="000000"/>
          <w:sz w:val="20"/>
        </w:rPr>
        <w:t>редитационного мониторинга.</w:t>
      </w:r>
    </w:p>
    <w:p w:rsidR="00096C63" w:rsidRDefault="0055291F">
      <w:pPr>
        <w:spacing w:after="0"/>
      </w:pPr>
      <w:bookmarkStart w:id="574" w:name="z643"/>
      <w:bookmarkEnd w:id="573"/>
      <w:r>
        <w:rPr>
          <w:color w:val="000000"/>
          <w:sz w:val="20"/>
        </w:rPr>
        <w:t>      Руководитель __________________       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(подпись)             фамилия, имя, отчество (при его наличии)</w:t>
      </w:r>
      <w:r>
        <w:br/>
      </w:r>
      <w:r>
        <w:rPr>
          <w:color w:val="000000"/>
          <w:sz w:val="20"/>
        </w:rPr>
        <w:t xml:space="preserve">       Место печати (при наличии)</w:t>
      </w:r>
      <w:r>
        <w:br/>
      </w:r>
      <w:r>
        <w:rPr>
          <w:color w:val="000000"/>
          <w:sz w:val="20"/>
        </w:rPr>
        <w:t xml:space="preserve">       Заявление приня</w:t>
      </w:r>
      <w:r>
        <w:rPr>
          <w:color w:val="000000"/>
          <w:sz w:val="20"/>
        </w:rPr>
        <w:t>то к рассмотрению "_____" ________ 20___ г.</w:t>
      </w:r>
      <w:r>
        <w:br/>
      </w:r>
      <w:r>
        <w:rPr>
          <w:color w:val="000000"/>
          <w:sz w:val="20"/>
        </w:rPr>
        <w:t xml:space="preserve">       ____________________ фамилия, имя, отчество (при его наличии) ответственного</w:t>
      </w:r>
      <w:r>
        <w:br/>
      </w:r>
      <w:r>
        <w:rPr>
          <w:color w:val="000000"/>
          <w:sz w:val="20"/>
        </w:rPr>
        <w:t>лица аккредитующего органа подпись 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00"/>
        <w:gridCol w:w="4162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4"/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(руководителю аккредитующего</w:t>
            </w:r>
            <w:r>
              <w:br/>
            </w:r>
            <w:r>
              <w:rPr>
                <w:color w:val="000000"/>
                <w:sz w:val="20"/>
              </w:rPr>
              <w:t>органа) от эксперта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(при его наличии)</w:t>
            </w:r>
          </w:p>
        </w:tc>
      </w:tr>
    </w:tbl>
    <w:p w:rsidR="00096C63" w:rsidRDefault="0055291F">
      <w:pPr>
        <w:spacing w:after="0"/>
      </w:pPr>
      <w:bookmarkStart w:id="575" w:name="z647"/>
      <w:r>
        <w:rPr>
          <w:color w:val="000000"/>
          <w:sz w:val="20"/>
        </w:rPr>
        <w:t>                               Заявление эксперта</w:t>
      </w:r>
    </w:p>
    <w:p w:rsidR="00096C63" w:rsidRDefault="0055291F">
      <w:pPr>
        <w:spacing w:after="0"/>
      </w:pPr>
      <w:bookmarkStart w:id="576" w:name="z648"/>
      <w:bookmarkEnd w:id="575"/>
      <w:r>
        <w:rPr>
          <w:color w:val="000000"/>
          <w:sz w:val="20"/>
        </w:rPr>
        <w:t>             Я ___</w:t>
      </w:r>
      <w:r>
        <w:rPr>
          <w:color w:val="000000"/>
          <w:sz w:val="20"/>
        </w:rPr>
        <w:t>_______________________, индивидуальный идентификационный номер</w:t>
      </w:r>
      <w:r>
        <w:br/>
      </w:r>
      <w:r>
        <w:rPr>
          <w:color w:val="000000"/>
          <w:sz w:val="20"/>
        </w:rPr>
        <w:t>___________________ выданный "_____"_________20____года, настоящим сообщаю, что</w:t>
      </w:r>
      <w:r>
        <w:br/>
      </w:r>
      <w:r>
        <w:rPr>
          <w:color w:val="000000"/>
          <w:sz w:val="20"/>
        </w:rPr>
        <w:t>обстоятельств для возникновения конфликта интересов при проведении аккредитации</w:t>
      </w:r>
      <w:r>
        <w:br/>
      </w:r>
      <w:r>
        <w:rPr>
          <w:color w:val="000000"/>
          <w:sz w:val="20"/>
        </w:rPr>
        <w:t>медицинской организаций, а именн</w:t>
      </w:r>
      <w:r>
        <w:rPr>
          <w:color w:val="000000"/>
          <w:sz w:val="20"/>
        </w:rPr>
        <w:t>о: нахождение в трудовых или договорных отношениях с</w:t>
      </w:r>
      <w:r>
        <w:br/>
      </w:r>
      <w:r>
        <w:rPr>
          <w:color w:val="000000"/>
          <w:sz w:val="20"/>
        </w:rPr>
        <w:t>оцениваемой медицинской организацией в течении последних 5 лет; затрагивание интересов</w:t>
      </w:r>
      <w:r>
        <w:br/>
      </w:r>
      <w:r>
        <w:rPr>
          <w:color w:val="000000"/>
          <w:sz w:val="20"/>
        </w:rPr>
        <w:t>лиц, состоящих со мной в родственных или иных отношениях, не имею.</w:t>
      </w:r>
      <w:r>
        <w:br/>
      </w:r>
      <w:r>
        <w:rPr>
          <w:color w:val="000000"/>
          <w:sz w:val="20"/>
        </w:rPr>
        <w:t xml:space="preserve">       В дальнейшем, обязуюсь незамедлительно соо</w:t>
      </w:r>
      <w:r>
        <w:rPr>
          <w:color w:val="000000"/>
          <w:sz w:val="20"/>
        </w:rPr>
        <w:t>бщать о личных обстоятельствах,</w:t>
      </w:r>
      <w:r>
        <w:br/>
      </w:r>
      <w:r>
        <w:rPr>
          <w:color w:val="000000"/>
          <w:sz w:val="20"/>
        </w:rPr>
        <w:t>которые могут воспрепятствовать объективности проводимой мной внешней комплексной</w:t>
      </w:r>
      <w:r>
        <w:br/>
      </w:r>
      <w:r>
        <w:rPr>
          <w:color w:val="000000"/>
          <w:sz w:val="20"/>
        </w:rPr>
        <w:t>оценки.</w:t>
      </w:r>
    </w:p>
    <w:p w:rsidR="00096C63" w:rsidRDefault="0055291F">
      <w:pPr>
        <w:spacing w:after="0"/>
      </w:pPr>
      <w:bookmarkStart w:id="577" w:name="z649"/>
      <w:bookmarkEnd w:id="576"/>
      <w:r>
        <w:rPr>
          <w:color w:val="000000"/>
          <w:sz w:val="20"/>
        </w:rPr>
        <w:t>                                                       "____"_____________20____года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            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                  (подпись)</w:t>
      </w:r>
    </w:p>
    <w:p w:rsidR="00096C63" w:rsidRDefault="0055291F">
      <w:pPr>
        <w:spacing w:after="0"/>
      </w:pPr>
      <w:bookmarkStart w:id="578" w:name="z650"/>
      <w:bookmarkEnd w:id="577"/>
      <w:r>
        <w:rPr>
          <w:color w:val="000000"/>
          <w:sz w:val="20"/>
        </w:rPr>
        <w:t>                                                             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            фамилия, имя, отчество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            (при его наличии) эксперта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8"/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6C63" w:rsidRDefault="0055291F">
      <w:pPr>
        <w:spacing w:after="0"/>
      </w:pPr>
      <w:bookmarkStart w:id="579" w:name="z653"/>
      <w:r>
        <w:rPr>
          <w:color w:val="000000"/>
          <w:sz w:val="20"/>
        </w:rPr>
        <w:t>             Програм</w:t>
      </w:r>
      <w:r>
        <w:rPr>
          <w:color w:val="000000"/>
          <w:sz w:val="20"/>
        </w:rPr>
        <w:t>ма внешней комплексной оценки медицинской организации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20"/>
        <w:gridCol w:w="1260"/>
        <w:gridCol w:w="854"/>
        <w:gridCol w:w="1020"/>
        <w:gridCol w:w="1890"/>
        <w:gridCol w:w="1370"/>
        <w:gridCol w:w="48"/>
      </w:tblGrid>
      <w:tr w:rsidR="00096C63">
        <w:trPr>
          <w:gridAfter w:val="1"/>
          <w:wAfter w:w="106" w:type="dxa"/>
          <w:trHeight w:val="30"/>
          <w:tblCellSpacing w:w="0" w:type="auto"/>
        </w:trPr>
        <w:tc>
          <w:tcPr>
            <w:tcW w:w="6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580" w:name="z654"/>
            <w:bookmarkEnd w:id="579"/>
            <w:r>
              <w:rPr>
                <w:color w:val="000000"/>
                <w:sz w:val="20"/>
              </w:rPr>
              <w:lastRenderedPageBreak/>
              <w:t>Дата, период времени</w:t>
            </w:r>
            <w:r>
              <w:br/>
            </w:r>
            <w:r>
              <w:rPr>
                <w:color w:val="000000"/>
                <w:sz w:val="20"/>
              </w:rPr>
              <w:t>с ___ч. до ____ч.</w:t>
            </w:r>
          </w:p>
        </w:tc>
        <w:bookmarkEnd w:id="580"/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Мероприятие</w:t>
            </w:r>
          </w:p>
        </w:tc>
        <w:tc>
          <w:tcPr>
            <w:tcW w:w="19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581" w:name="z655"/>
            <w:r>
              <w:rPr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(при его наличии)эксперта</w:t>
            </w:r>
          </w:p>
        </w:tc>
        <w:bookmarkEnd w:id="581"/>
        <w:tc>
          <w:tcPr>
            <w:tcW w:w="2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Привлечение медицинского персонала (указывается должность)</w:t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</w:tr>
      <w:tr w:rsidR="00096C63">
        <w:trPr>
          <w:gridAfter w:val="1"/>
          <w:wAfter w:w="106" w:type="dxa"/>
          <w:trHeight w:val="30"/>
          <w:tblCellSpacing w:w="0" w:type="auto"/>
        </w:trPr>
        <w:tc>
          <w:tcPr>
            <w:tcW w:w="6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9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6C63" w:rsidRDefault="0055291F">
      <w:pPr>
        <w:spacing w:after="0"/>
      </w:pPr>
      <w:bookmarkStart w:id="582" w:name="z659"/>
      <w:r>
        <w:rPr>
          <w:color w:val="000000"/>
          <w:sz w:val="20"/>
        </w:rPr>
        <w:t>                   Оценочный лист для проведения оценки соответствия</w:t>
      </w:r>
      <w:r>
        <w:br/>
      </w:r>
      <w:r>
        <w:rPr>
          <w:color w:val="000000"/>
          <w:sz w:val="20"/>
        </w:rPr>
        <w:t xml:space="preserve">                               стандартам аккредитации </w:t>
      </w:r>
    </w:p>
    <w:p w:rsidR="00096C63" w:rsidRDefault="0055291F">
      <w:pPr>
        <w:spacing w:after="0"/>
      </w:pPr>
      <w:bookmarkStart w:id="583" w:name="z660"/>
      <w:bookmarkEnd w:id="582"/>
      <w:r>
        <w:rPr>
          <w:color w:val="000000"/>
          <w:sz w:val="20"/>
        </w:rPr>
        <w:t xml:space="preserve">             Наименование медицинской организации </w:t>
      </w:r>
      <w:r>
        <w:rPr>
          <w:color w:val="000000"/>
          <w:sz w:val="20"/>
        </w:rPr>
        <w:t>______________________________________</w:t>
      </w:r>
      <w:r>
        <w:br/>
      </w:r>
      <w:r>
        <w:rPr>
          <w:color w:val="000000"/>
          <w:sz w:val="20"/>
        </w:rPr>
        <w:t xml:space="preserve">       Наименование области (города) ______________________________________________</w:t>
      </w:r>
      <w:r>
        <w:br/>
      </w:r>
      <w:r>
        <w:rPr>
          <w:color w:val="000000"/>
          <w:sz w:val="20"/>
        </w:rPr>
        <w:t xml:space="preserve">       Период проведения оценки с _____________________ по _________________________</w:t>
      </w:r>
      <w:r>
        <w:br/>
      </w:r>
      <w:r>
        <w:rPr>
          <w:color w:val="000000"/>
          <w:sz w:val="20"/>
        </w:rPr>
        <w:t xml:space="preserve">       Вид помощи, раздел_______________________</w:t>
      </w:r>
      <w:r>
        <w:rPr>
          <w:color w:val="000000"/>
          <w:sz w:val="20"/>
        </w:rPr>
        <w:t>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31"/>
        <w:gridCol w:w="1370"/>
        <w:gridCol w:w="835"/>
        <w:gridCol w:w="2426"/>
        <w:gridCol w:w="3400"/>
      </w:tblGrid>
      <w:tr w:rsidR="00096C63">
        <w:trPr>
          <w:trHeight w:val="30"/>
          <w:tblCellSpacing w:w="0" w:type="auto"/>
        </w:trPr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584" w:name="z661"/>
            <w:bookmarkEnd w:id="583"/>
            <w:r>
              <w:rPr>
                <w:color w:val="000000"/>
                <w:sz w:val="20"/>
              </w:rPr>
              <w:t>№ критерия стандарта</w:t>
            </w:r>
          </w:p>
        </w:tc>
        <w:bookmarkEnd w:id="584"/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color w:val="000000"/>
                <w:sz w:val="20"/>
              </w:rPr>
              <w:t>стандарта</w:t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3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достижений в деятельности организации</w:t>
            </w:r>
          </w:p>
        </w:tc>
        <w:tc>
          <w:tcPr>
            <w:tcW w:w="5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направлений в деятельности организации, требующих улучшения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3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585" w:name="z663"/>
            <w:r>
              <w:rPr>
                <w:color w:val="000000"/>
                <w:sz w:val="20"/>
              </w:rPr>
              <w:t>Средняя оценка по критерию</w:t>
            </w:r>
          </w:p>
        </w:tc>
        <w:bookmarkEnd w:id="585"/>
      </w:tr>
      <w:tr w:rsidR="00096C6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586" w:name="z664"/>
            <w:r>
              <w:rPr>
                <w:color w:val="000000"/>
                <w:sz w:val="20"/>
              </w:rPr>
              <w:t>Средняя</w:t>
            </w:r>
            <w:r>
              <w:rPr>
                <w:color w:val="000000"/>
                <w:sz w:val="20"/>
              </w:rPr>
              <w:t xml:space="preserve"> оценка по стандарту</w:t>
            </w:r>
          </w:p>
        </w:tc>
        <w:bookmarkEnd w:id="586"/>
      </w:tr>
    </w:tbl>
    <w:p w:rsidR="00096C63" w:rsidRDefault="0055291F">
      <w:pPr>
        <w:spacing w:after="0"/>
      </w:pPr>
      <w:bookmarkStart w:id="587" w:name="z665"/>
      <w:r>
        <w:rPr>
          <w:color w:val="000000"/>
          <w:sz w:val="20"/>
        </w:rPr>
        <w:t>      Фамилия, имя, отчество (при его наличии) эксперта _____________________________</w:t>
      </w:r>
      <w:r>
        <w:br/>
      </w:r>
      <w:r>
        <w:rPr>
          <w:color w:val="000000"/>
          <w:sz w:val="20"/>
        </w:rPr>
        <w:t xml:space="preserve">       подпись________________________</w:t>
      </w:r>
    </w:p>
    <w:p w:rsidR="00096C63" w:rsidRDefault="0055291F">
      <w:pPr>
        <w:spacing w:after="0"/>
      </w:pPr>
      <w:bookmarkStart w:id="588" w:name="z666"/>
      <w:bookmarkEnd w:id="587"/>
      <w:r>
        <w:rPr>
          <w:color w:val="000000"/>
          <w:sz w:val="20"/>
        </w:rPr>
        <w:t>      Фамилия, имя, отчество</w:t>
      </w:r>
      <w:r>
        <w:br/>
      </w:r>
      <w:r>
        <w:rPr>
          <w:color w:val="000000"/>
          <w:sz w:val="20"/>
        </w:rPr>
        <w:t xml:space="preserve">       (при его наличии) руководителя экспертной группы</w:t>
      </w:r>
      <w:r>
        <w:br/>
      </w:r>
      <w:r>
        <w:rPr>
          <w:color w:val="000000"/>
          <w:sz w:val="20"/>
        </w:rPr>
        <w:t xml:space="preserve">       _________________</w:t>
      </w:r>
      <w:r>
        <w:rPr>
          <w:color w:val="000000"/>
          <w:sz w:val="20"/>
        </w:rPr>
        <w:t>_______________________________       подпись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8"/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6C63" w:rsidRDefault="0055291F">
      <w:pPr>
        <w:spacing w:after="0"/>
      </w:pPr>
      <w:bookmarkStart w:id="589" w:name="z669"/>
      <w:r>
        <w:rPr>
          <w:color w:val="000000"/>
          <w:sz w:val="20"/>
        </w:rPr>
        <w:t>                               Таблица рангов стандартов аккредитации</w:t>
      </w:r>
      <w:r>
        <w:br/>
      </w:r>
      <w:r>
        <w:rPr>
          <w:color w:val="000000"/>
          <w:sz w:val="20"/>
        </w:rPr>
        <w:t xml:space="preserve">       Стандарты аккредитации медицинских организаций, оказывающих амбулаторно-</w:t>
      </w:r>
      <w:r>
        <w:br/>
      </w:r>
      <w:r>
        <w:rPr>
          <w:color w:val="000000"/>
          <w:sz w:val="20"/>
        </w:rPr>
        <w:t xml:space="preserve">                               поликлиническую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4"/>
        <w:gridCol w:w="4060"/>
        <w:gridCol w:w="1546"/>
        <w:gridCol w:w="1546"/>
        <w:gridCol w:w="1546"/>
      </w:tblGrid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590" w:name="z670"/>
            <w:bookmarkEnd w:id="589"/>
            <w:r>
              <w:rPr>
                <w:color w:val="000000"/>
                <w:sz w:val="20"/>
              </w:rPr>
              <w:t>№</w:t>
            </w:r>
          </w:p>
        </w:tc>
        <w:bookmarkEnd w:id="590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Измеряемые критерии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Ранги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Раздел: Руководство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"I"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"II"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"III"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591" w:name="z672"/>
            <w:r>
              <w:rPr>
                <w:color w:val="000000"/>
                <w:sz w:val="20"/>
              </w:rPr>
              <w:t>1.</w:t>
            </w:r>
          </w:p>
        </w:tc>
        <w:bookmarkEnd w:id="591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Этические нормы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Деятельность </w:t>
            </w:r>
            <w:r>
              <w:rPr>
                <w:color w:val="000000"/>
                <w:sz w:val="20"/>
              </w:rPr>
              <w:t>организации и процесс принятия решений.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1.2</w:t>
            </w:r>
            <w:r>
              <w:br/>
            </w:r>
            <w:r>
              <w:rPr>
                <w:color w:val="000000"/>
                <w:sz w:val="20"/>
              </w:rPr>
              <w:t>1.3</w:t>
            </w:r>
            <w:r>
              <w:br/>
            </w:r>
            <w:r>
              <w:rPr>
                <w:color w:val="000000"/>
                <w:sz w:val="20"/>
              </w:rPr>
              <w:t>1.4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592" w:name="z673"/>
            <w:r>
              <w:rPr>
                <w:color w:val="000000"/>
                <w:sz w:val="20"/>
              </w:rPr>
              <w:t>2.</w:t>
            </w:r>
          </w:p>
        </w:tc>
        <w:bookmarkEnd w:id="592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Управление </w:t>
            </w:r>
            <w:r>
              <w:br/>
            </w:r>
            <w:r>
              <w:rPr>
                <w:color w:val="000000"/>
                <w:sz w:val="20"/>
              </w:rPr>
              <w:t>Осуществление эффективного управления в соответствии с ее правовым статусом и ответственностью.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2.1</w:t>
            </w:r>
            <w:r>
              <w:br/>
            </w:r>
            <w:r>
              <w:rPr>
                <w:color w:val="000000"/>
                <w:sz w:val="20"/>
              </w:rPr>
              <w:t>2.2</w:t>
            </w:r>
            <w:r>
              <w:br/>
            </w:r>
            <w:r>
              <w:rPr>
                <w:color w:val="000000"/>
                <w:sz w:val="20"/>
              </w:rPr>
              <w:t>2.4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593" w:name="z674"/>
            <w:r>
              <w:rPr>
                <w:color w:val="000000"/>
                <w:sz w:val="20"/>
              </w:rPr>
              <w:lastRenderedPageBreak/>
              <w:t>3.</w:t>
            </w:r>
          </w:p>
        </w:tc>
        <w:bookmarkEnd w:id="593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Стратегическое и оперативное планирование </w:t>
            </w:r>
            <w:r>
              <w:br/>
            </w:r>
            <w:r>
              <w:rPr>
                <w:color w:val="000000"/>
                <w:sz w:val="20"/>
              </w:rPr>
              <w:t xml:space="preserve">Планирование </w:t>
            </w:r>
            <w:r>
              <w:rPr>
                <w:color w:val="000000"/>
                <w:sz w:val="20"/>
              </w:rPr>
              <w:t>с целью удовлетворения потребностей населения и четкого руководства по его реализации.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3.2</w:t>
            </w:r>
            <w:r>
              <w:br/>
            </w:r>
            <w:r>
              <w:rPr>
                <w:color w:val="000000"/>
                <w:sz w:val="20"/>
              </w:rPr>
              <w:t>3.4</w:t>
            </w:r>
            <w:r>
              <w:br/>
            </w:r>
            <w:r>
              <w:rPr>
                <w:color w:val="000000"/>
                <w:sz w:val="20"/>
              </w:rPr>
              <w:t>3.5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3.1</w:t>
            </w:r>
            <w:r>
              <w:br/>
            </w:r>
            <w:r>
              <w:rPr>
                <w:color w:val="000000"/>
                <w:sz w:val="20"/>
              </w:rPr>
              <w:t>3.6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594" w:name="z675"/>
            <w:r>
              <w:rPr>
                <w:color w:val="000000"/>
                <w:sz w:val="20"/>
              </w:rPr>
              <w:t>4.</w:t>
            </w:r>
          </w:p>
        </w:tc>
        <w:bookmarkEnd w:id="594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br/>
            </w:r>
            <w:r>
              <w:rPr>
                <w:color w:val="000000"/>
                <w:sz w:val="20"/>
              </w:rPr>
              <w:t xml:space="preserve">Общее управление </w:t>
            </w:r>
            <w:r>
              <w:br/>
            </w:r>
            <w:r>
              <w:rPr>
                <w:color w:val="000000"/>
                <w:sz w:val="20"/>
              </w:rPr>
              <w:t>Наличие структуры управления и подотчетности. Управление квалифицированными менеджерами.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4.4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4.8</w:t>
            </w:r>
            <w:r>
              <w:br/>
            </w:r>
            <w:r>
              <w:rPr>
                <w:color w:val="000000"/>
                <w:sz w:val="20"/>
              </w:rPr>
              <w:t>4.10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  <w:r>
              <w:br/>
            </w:r>
            <w:r>
              <w:rPr>
                <w:color w:val="000000"/>
                <w:sz w:val="20"/>
              </w:rPr>
              <w:t>4.2</w:t>
            </w:r>
            <w:r>
              <w:br/>
            </w:r>
            <w:r>
              <w:rPr>
                <w:color w:val="000000"/>
                <w:sz w:val="20"/>
              </w:rPr>
              <w:t>4.3</w:t>
            </w:r>
            <w:r>
              <w:br/>
            </w:r>
            <w:r>
              <w:rPr>
                <w:color w:val="000000"/>
                <w:sz w:val="20"/>
              </w:rPr>
              <w:t>4.5</w:t>
            </w:r>
            <w:r>
              <w:br/>
            </w:r>
            <w:r>
              <w:rPr>
                <w:color w:val="000000"/>
                <w:sz w:val="20"/>
              </w:rPr>
              <w:t>4.6</w:t>
            </w:r>
            <w:r>
              <w:br/>
            </w:r>
            <w:r>
              <w:rPr>
                <w:color w:val="000000"/>
                <w:sz w:val="20"/>
              </w:rPr>
              <w:t>4.7</w:t>
            </w:r>
            <w:r>
              <w:br/>
            </w:r>
            <w:r>
              <w:rPr>
                <w:color w:val="000000"/>
                <w:sz w:val="20"/>
              </w:rPr>
              <w:t>4.9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595" w:name="z676"/>
            <w:r>
              <w:rPr>
                <w:color w:val="000000"/>
                <w:sz w:val="20"/>
              </w:rPr>
              <w:t>5.</w:t>
            </w:r>
          </w:p>
        </w:tc>
        <w:bookmarkEnd w:id="595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Управление рисками и повышение качества </w:t>
            </w:r>
            <w:r>
              <w:br/>
            </w:r>
            <w:r>
              <w:rPr>
                <w:color w:val="000000"/>
                <w:sz w:val="20"/>
              </w:rPr>
              <w:t>Медицинская организация сводит к минимуму возможные риски, постоянно проводит их мониторинг и оценку, а также повышает качество предоставляемых услуг.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  <w:r>
              <w:br/>
            </w:r>
            <w:r>
              <w:rPr>
                <w:color w:val="000000"/>
                <w:sz w:val="20"/>
              </w:rPr>
              <w:t>5.2</w:t>
            </w:r>
            <w:r>
              <w:br/>
            </w:r>
            <w:r>
              <w:rPr>
                <w:color w:val="000000"/>
                <w:sz w:val="20"/>
              </w:rPr>
              <w:t>5.3</w:t>
            </w:r>
            <w:r>
              <w:br/>
            </w:r>
            <w:r>
              <w:rPr>
                <w:color w:val="000000"/>
                <w:sz w:val="20"/>
              </w:rPr>
              <w:t>5.4</w:t>
            </w:r>
            <w:r>
              <w:br/>
            </w:r>
            <w:r>
              <w:rPr>
                <w:color w:val="000000"/>
                <w:sz w:val="20"/>
              </w:rPr>
              <w:t>5.11</w:t>
            </w:r>
            <w:r>
              <w:br/>
            </w:r>
            <w:r>
              <w:rPr>
                <w:color w:val="000000"/>
                <w:sz w:val="20"/>
              </w:rPr>
              <w:t>5.12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5.6</w:t>
            </w:r>
            <w:r>
              <w:br/>
            </w:r>
            <w:r>
              <w:rPr>
                <w:color w:val="000000"/>
                <w:sz w:val="20"/>
              </w:rPr>
              <w:t>5.7</w:t>
            </w:r>
            <w:r>
              <w:br/>
            </w:r>
            <w:r>
              <w:rPr>
                <w:color w:val="000000"/>
                <w:sz w:val="20"/>
              </w:rPr>
              <w:t>5.10</w:t>
            </w:r>
            <w:r>
              <w:br/>
            </w:r>
            <w:r>
              <w:rPr>
                <w:color w:val="000000"/>
                <w:sz w:val="20"/>
              </w:rPr>
              <w:t>5.13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5.5</w:t>
            </w:r>
            <w:r>
              <w:br/>
            </w:r>
            <w:r>
              <w:rPr>
                <w:color w:val="000000"/>
                <w:sz w:val="20"/>
              </w:rPr>
              <w:t>5.8</w:t>
            </w:r>
            <w:r>
              <w:br/>
            </w:r>
            <w:r>
              <w:rPr>
                <w:color w:val="000000"/>
                <w:sz w:val="20"/>
              </w:rPr>
              <w:t>5.9</w:t>
            </w:r>
            <w:r>
              <w:br/>
            </w:r>
            <w:r>
              <w:rPr>
                <w:color w:val="000000"/>
                <w:sz w:val="20"/>
              </w:rPr>
              <w:t>5.14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Раздел : Управление ресурсами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596" w:name="z678"/>
            <w:r>
              <w:rPr>
                <w:color w:val="000000"/>
                <w:sz w:val="20"/>
              </w:rPr>
              <w:t>6.</w:t>
            </w:r>
          </w:p>
        </w:tc>
        <w:bookmarkEnd w:id="596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Управление финансами </w:t>
            </w:r>
            <w:r>
              <w:br/>
            </w:r>
            <w:r>
              <w:rPr>
                <w:color w:val="000000"/>
                <w:sz w:val="20"/>
              </w:rPr>
              <w:t>Финансовые ресурсы медицинской организации управляются и контролируются для оказания содействия в достижении целей.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6.4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6.5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  <w:r>
              <w:br/>
            </w:r>
            <w:r>
              <w:rPr>
                <w:color w:val="000000"/>
                <w:sz w:val="20"/>
              </w:rPr>
              <w:t>6.2</w:t>
            </w:r>
            <w:r>
              <w:br/>
            </w:r>
            <w:r>
              <w:rPr>
                <w:color w:val="000000"/>
                <w:sz w:val="20"/>
              </w:rPr>
              <w:t>6.3</w:t>
            </w:r>
            <w:r>
              <w:br/>
            </w:r>
            <w:r>
              <w:rPr>
                <w:color w:val="000000"/>
                <w:sz w:val="20"/>
              </w:rPr>
              <w:t>6.6</w:t>
            </w:r>
            <w:r>
              <w:br/>
            </w:r>
            <w:r>
              <w:rPr>
                <w:color w:val="000000"/>
                <w:sz w:val="20"/>
              </w:rPr>
              <w:t>6.7</w:t>
            </w:r>
            <w:r>
              <w:br/>
            </w:r>
            <w:r>
              <w:rPr>
                <w:color w:val="000000"/>
                <w:sz w:val="20"/>
              </w:rPr>
              <w:t>6.8</w:t>
            </w:r>
            <w:r>
              <w:br/>
            </w:r>
            <w:r>
              <w:rPr>
                <w:color w:val="000000"/>
                <w:sz w:val="20"/>
              </w:rPr>
              <w:t>6.9</w:t>
            </w:r>
            <w:r>
              <w:br/>
            </w:r>
            <w:r>
              <w:rPr>
                <w:color w:val="000000"/>
                <w:sz w:val="20"/>
              </w:rPr>
              <w:t>6.10</w:t>
            </w:r>
            <w:r>
              <w:br/>
            </w:r>
            <w:r>
              <w:rPr>
                <w:color w:val="000000"/>
                <w:sz w:val="20"/>
              </w:rPr>
              <w:t>6.11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597" w:name="z679"/>
            <w:r>
              <w:rPr>
                <w:color w:val="000000"/>
                <w:sz w:val="20"/>
              </w:rPr>
              <w:t>7.</w:t>
            </w:r>
          </w:p>
        </w:tc>
        <w:bookmarkEnd w:id="597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Информационное управление </w:t>
            </w:r>
            <w:r>
              <w:br/>
            </w:r>
            <w:r>
              <w:rPr>
                <w:color w:val="000000"/>
                <w:sz w:val="20"/>
              </w:rPr>
              <w:t>Организация систематически управляет и защищает свою информацию в целях удовлетворения информационных потребностей и задач.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7.2</w:t>
            </w:r>
            <w:r>
              <w:br/>
            </w:r>
            <w:r>
              <w:rPr>
                <w:color w:val="000000"/>
                <w:sz w:val="20"/>
              </w:rPr>
              <w:t>7.4</w:t>
            </w:r>
            <w:r>
              <w:br/>
            </w:r>
            <w:r>
              <w:rPr>
                <w:color w:val="000000"/>
                <w:sz w:val="20"/>
              </w:rPr>
              <w:t>7.5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7.1</w:t>
            </w:r>
            <w:r>
              <w:br/>
            </w:r>
            <w:r>
              <w:rPr>
                <w:color w:val="000000"/>
                <w:sz w:val="20"/>
              </w:rPr>
              <w:t>7.8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7.3</w:t>
            </w:r>
            <w:r>
              <w:br/>
            </w:r>
            <w:r>
              <w:rPr>
                <w:color w:val="000000"/>
                <w:sz w:val="20"/>
              </w:rPr>
              <w:t>7.6</w:t>
            </w:r>
            <w:r>
              <w:br/>
            </w:r>
            <w:r>
              <w:rPr>
                <w:color w:val="000000"/>
                <w:sz w:val="20"/>
              </w:rPr>
              <w:t>7.7</w:t>
            </w:r>
            <w:r>
              <w:br/>
            </w:r>
            <w:r>
              <w:rPr>
                <w:color w:val="000000"/>
                <w:sz w:val="20"/>
              </w:rPr>
              <w:t>7.9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598" w:name="z680"/>
            <w:r>
              <w:rPr>
                <w:color w:val="000000"/>
                <w:sz w:val="20"/>
              </w:rPr>
              <w:t>8.</w:t>
            </w:r>
          </w:p>
        </w:tc>
        <w:bookmarkEnd w:id="598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 человеческими ресурсами</w:t>
            </w:r>
            <w:r>
              <w:br/>
            </w:r>
            <w:r>
              <w:rPr>
                <w:color w:val="000000"/>
                <w:sz w:val="20"/>
              </w:rPr>
              <w:t>Эффективное планирование и упр</w:t>
            </w:r>
            <w:r>
              <w:rPr>
                <w:color w:val="000000"/>
                <w:sz w:val="20"/>
              </w:rPr>
              <w:t>авление человеческими ресурсами повышает производительность труда персонала и является инструментом в достижении медицинской организацией поставленных целей и задач.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8.2</w:t>
            </w:r>
            <w:r>
              <w:br/>
            </w:r>
            <w:r>
              <w:rPr>
                <w:color w:val="000000"/>
                <w:sz w:val="20"/>
              </w:rPr>
              <w:t>8.6</w:t>
            </w:r>
            <w:r>
              <w:br/>
            </w:r>
            <w:r>
              <w:rPr>
                <w:color w:val="000000"/>
                <w:sz w:val="20"/>
              </w:rPr>
              <w:t>8.10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8.1</w:t>
            </w:r>
            <w:r>
              <w:br/>
            </w:r>
            <w:r>
              <w:rPr>
                <w:color w:val="000000"/>
                <w:sz w:val="20"/>
              </w:rPr>
              <w:t>8.3</w:t>
            </w:r>
            <w:r>
              <w:br/>
            </w:r>
            <w:r>
              <w:rPr>
                <w:color w:val="000000"/>
                <w:sz w:val="20"/>
              </w:rPr>
              <w:t>8.11</w:t>
            </w:r>
            <w:r>
              <w:br/>
            </w:r>
            <w:r>
              <w:rPr>
                <w:color w:val="000000"/>
                <w:sz w:val="20"/>
              </w:rPr>
              <w:t>8.15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8.4</w:t>
            </w:r>
            <w:r>
              <w:br/>
            </w:r>
            <w:r>
              <w:rPr>
                <w:color w:val="000000"/>
                <w:sz w:val="20"/>
              </w:rPr>
              <w:t>8.5</w:t>
            </w:r>
            <w:r>
              <w:br/>
            </w:r>
            <w:r>
              <w:rPr>
                <w:color w:val="000000"/>
                <w:sz w:val="20"/>
              </w:rPr>
              <w:t>8.7</w:t>
            </w:r>
            <w:r>
              <w:br/>
            </w:r>
            <w:r>
              <w:rPr>
                <w:color w:val="000000"/>
                <w:sz w:val="20"/>
              </w:rPr>
              <w:t>8.8</w:t>
            </w:r>
            <w:r>
              <w:br/>
            </w:r>
            <w:r>
              <w:rPr>
                <w:color w:val="000000"/>
                <w:sz w:val="20"/>
              </w:rPr>
              <w:t>8.9</w:t>
            </w:r>
            <w:r>
              <w:br/>
            </w:r>
            <w:r>
              <w:rPr>
                <w:color w:val="000000"/>
                <w:sz w:val="20"/>
              </w:rPr>
              <w:t>8.12</w:t>
            </w:r>
            <w:r>
              <w:br/>
            </w:r>
            <w:r>
              <w:rPr>
                <w:color w:val="000000"/>
                <w:sz w:val="20"/>
              </w:rPr>
              <w:t>8.13</w:t>
            </w:r>
            <w:r>
              <w:br/>
            </w:r>
            <w:r>
              <w:rPr>
                <w:color w:val="000000"/>
                <w:sz w:val="20"/>
              </w:rPr>
              <w:t>8.14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599" w:name="z681"/>
            <w:r>
              <w:rPr>
                <w:color w:val="000000"/>
                <w:sz w:val="20"/>
              </w:rPr>
              <w:t>Раздел : Управление без</w:t>
            </w:r>
            <w:r>
              <w:rPr>
                <w:color w:val="000000"/>
                <w:sz w:val="20"/>
              </w:rPr>
              <w:t>опасностью</w:t>
            </w:r>
          </w:p>
        </w:tc>
        <w:bookmarkEnd w:id="599"/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00" w:name="z682"/>
            <w:r>
              <w:rPr>
                <w:color w:val="000000"/>
                <w:sz w:val="20"/>
              </w:rPr>
              <w:t>9.</w:t>
            </w:r>
          </w:p>
        </w:tc>
        <w:bookmarkEnd w:id="600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Безопасность зданий </w:t>
            </w:r>
            <w:r>
              <w:br/>
            </w:r>
            <w:r>
              <w:rPr>
                <w:color w:val="000000"/>
                <w:sz w:val="20"/>
              </w:rPr>
              <w:t xml:space="preserve">Окружающая среда медицинской организации является безопасной и </w:t>
            </w:r>
            <w:r>
              <w:rPr>
                <w:color w:val="000000"/>
                <w:sz w:val="20"/>
              </w:rPr>
              <w:lastRenderedPageBreak/>
              <w:t>комфортной для пациентов, персонала и посетителей.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9.1</w:t>
            </w:r>
            <w:r>
              <w:br/>
            </w:r>
            <w:r>
              <w:rPr>
                <w:color w:val="000000"/>
                <w:sz w:val="20"/>
              </w:rPr>
              <w:t>9.2</w:t>
            </w:r>
            <w:r>
              <w:br/>
            </w:r>
            <w:r>
              <w:rPr>
                <w:color w:val="000000"/>
                <w:sz w:val="20"/>
              </w:rPr>
              <w:t>9.5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9.8</w:t>
            </w:r>
            <w:r>
              <w:br/>
            </w:r>
            <w:r>
              <w:rPr>
                <w:color w:val="000000"/>
                <w:sz w:val="20"/>
              </w:rPr>
              <w:t>9.9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9.3</w:t>
            </w:r>
            <w:r>
              <w:br/>
            </w:r>
            <w:r>
              <w:rPr>
                <w:color w:val="000000"/>
                <w:sz w:val="20"/>
              </w:rPr>
              <w:t>9.6</w:t>
            </w:r>
            <w:r>
              <w:br/>
            </w:r>
            <w:r>
              <w:rPr>
                <w:color w:val="000000"/>
                <w:sz w:val="20"/>
              </w:rPr>
              <w:t>9.7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01" w:name="z683"/>
            <w:r>
              <w:rPr>
                <w:color w:val="000000"/>
                <w:sz w:val="20"/>
              </w:rPr>
              <w:t>10.</w:t>
            </w:r>
          </w:p>
        </w:tc>
        <w:bookmarkEnd w:id="601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Управление чрезвычайными ситуациями и противопожарной безопасностью </w:t>
            </w:r>
            <w:r>
              <w:br/>
            </w:r>
            <w:r>
              <w:rPr>
                <w:color w:val="000000"/>
                <w:sz w:val="20"/>
              </w:rPr>
              <w:t>Медицинская организация сводит к минимуму риски возникновения пожара и готова к чрезвычайным и критическим ситуациям.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10.3</w:t>
            </w:r>
            <w:r>
              <w:br/>
            </w:r>
            <w:r>
              <w:rPr>
                <w:color w:val="000000"/>
                <w:sz w:val="20"/>
              </w:rPr>
              <w:t>10.6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10.4</w:t>
            </w:r>
            <w:r>
              <w:br/>
            </w:r>
            <w:r>
              <w:rPr>
                <w:color w:val="000000"/>
                <w:sz w:val="20"/>
              </w:rPr>
              <w:t>10.5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10.1</w:t>
            </w:r>
            <w:r>
              <w:br/>
            </w:r>
            <w:r>
              <w:rPr>
                <w:color w:val="000000"/>
                <w:sz w:val="20"/>
              </w:rPr>
              <w:t>10.2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02" w:name="z684"/>
            <w:r>
              <w:rPr>
                <w:color w:val="000000"/>
                <w:sz w:val="20"/>
              </w:rPr>
              <w:t>11.</w:t>
            </w:r>
          </w:p>
        </w:tc>
        <w:bookmarkEnd w:id="602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Безопасное использование оборудова</w:t>
            </w:r>
            <w:r>
              <w:rPr>
                <w:color w:val="000000"/>
                <w:sz w:val="20"/>
              </w:rPr>
              <w:t>ния и расходных материалов</w:t>
            </w:r>
            <w:r>
              <w:br/>
            </w:r>
            <w:r>
              <w:rPr>
                <w:color w:val="000000"/>
                <w:sz w:val="20"/>
              </w:rPr>
              <w:t>Медицинская организация использует оборудование, расходные материалы и медицинские приборы безопасно, эффективно и рационально.</w:t>
            </w:r>
            <w:r>
              <w:br/>
            </w:r>
            <w:r>
              <w:rPr>
                <w:color w:val="000000"/>
                <w:sz w:val="20"/>
              </w:rPr>
              <w:t>Поставки</w:t>
            </w:r>
            <w:r>
              <w:br/>
            </w:r>
            <w:r>
              <w:rPr>
                <w:color w:val="000000"/>
                <w:sz w:val="20"/>
              </w:rPr>
              <w:t>Фармацевтические поставки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11.10</w:t>
            </w:r>
            <w:r>
              <w:br/>
            </w:r>
            <w:r>
              <w:rPr>
                <w:color w:val="000000"/>
                <w:sz w:val="20"/>
              </w:rPr>
              <w:t>11.11</w:t>
            </w:r>
            <w:r>
              <w:br/>
            </w:r>
            <w:r>
              <w:rPr>
                <w:color w:val="000000"/>
                <w:sz w:val="20"/>
              </w:rPr>
              <w:t>11.13</w:t>
            </w:r>
            <w:r>
              <w:br/>
            </w:r>
            <w:r>
              <w:rPr>
                <w:color w:val="000000"/>
                <w:sz w:val="20"/>
              </w:rPr>
              <w:t>11.14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11.2</w:t>
            </w:r>
            <w:r>
              <w:br/>
            </w:r>
            <w:r>
              <w:rPr>
                <w:color w:val="000000"/>
                <w:sz w:val="20"/>
              </w:rPr>
              <w:t>11.3</w:t>
            </w:r>
            <w:r>
              <w:br/>
            </w:r>
            <w:r>
              <w:rPr>
                <w:color w:val="000000"/>
                <w:sz w:val="20"/>
              </w:rPr>
              <w:t>11.5</w:t>
            </w:r>
            <w:r>
              <w:br/>
            </w:r>
            <w:r>
              <w:rPr>
                <w:color w:val="000000"/>
                <w:sz w:val="20"/>
              </w:rPr>
              <w:t>11.6</w:t>
            </w:r>
            <w:r>
              <w:br/>
            </w:r>
            <w:r>
              <w:rPr>
                <w:color w:val="000000"/>
                <w:sz w:val="20"/>
              </w:rPr>
              <w:t>11.7</w:t>
            </w:r>
            <w:r>
              <w:br/>
            </w:r>
            <w:r>
              <w:rPr>
                <w:color w:val="000000"/>
                <w:sz w:val="20"/>
              </w:rPr>
              <w:t>11.8</w:t>
            </w:r>
            <w:r>
              <w:br/>
            </w:r>
            <w:r>
              <w:rPr>
                <w:color w:val="000000"/>
                <w:sz w:val="20"/>
              </w:rPr>
              <w:t>11.12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11.1</w:t>
            </w:r>
            <w:r>
              <w:br/>
            </w: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1.4</w:t>
            </w:r>
            <w:r>
              <w:br/>
            </w:r>
            <w:r>
              <w:rPr>
                <w:color w:val="000000"/>
                <w:sz w:val="20"/>
              </w:rPr>
              <w:t>11.9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03" w:name="z685"/>
            <w:r>
              <w:rPr>
                <w:color w:val="000000"/>
                <w:sz w:val="20"/>
              </w:rPr>
              <w:t>12.</w:t>
            </w:r>
          </w:p>
        </w:tc>
        <w:bookmarkEnd w:id="603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Здоровые условия труда</w:t>
            </w:r>
            <w:r>
              <w:br/>
            </w:r>
            <w:r>
              <w:rPr>
                <w:color w:val="000000"/>
                <w:sz w:val="20"/>
              </w:rPr>
              <w:t>Программа гигиены труда персонала способствует безопасным и здоровым рабочим условиям.</w:t>
            </w:r>
            <w:r>
              <w:br/>
            </w:r>
            <w:r>
              <w:rPr>
                <w:color w:val="000000"/>
                <w:sz w:val="20"/>
              </w:rPr>
              <w:t>Управление рисками</w:t>
            </w:r>
            <w:r>
              <w:br/>
            </w:r>
            <w:r>
              <w:rPr>
                <w:color w:val="000000"/>
                <w:sz w:val="20"/>
              </w:rPr>
              <w:t>Инциденты, несчастные случаи и неблагоприятные события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12.1</w:t>
            </w:r>
            <w:r>
              <w:br/>
            </w:r>
            <w:r>
              <w:rPr>
                <w:color w:val="000000"/>
                <w:sz w:val="20"/>
              </w:rPr>
              <w:t>12.10</w:t>
            </w:r>
            <w:r>
              <w:br/>
            </w:r>
            <w:r>
              <w:rPr>
                <w:color w:val="000000"/>
                <w:sz w:val="20"/>
              </w:rPr>
              <w:t>12.11</w:t>
            </w:r>
            <w:r>
              <w:br/>
            </w:r>
            <w:r>
              <w:rPr>
                <w:color w:val="000000"/>
                <w:sz w:val="20"/>
              </w:rPr>
              <w:t>12.12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12.2</w:t>
            </w:r>
            <w:r>
              <w:br/>
            </w:r>
            <w:r>
              <w:rPr>
                <w:color w:val="000000"/>
                <w:sz w:val="20"/>
              </w:rPr>
              <w:t>12.3</w:t>
            </w:r>
            <w:r>
              <w:br/>
            </w:r>
            <w:r>
              <w:rPr>
                <w:color w:val="000000"/>
                <w:sz w:val="20"/>
              </w:rPr>
              <w:t>12.4</w:t>
            </w:r>
            <w:r>
              <w:br/>
            </w:r>
            <w:r>
              <w:rPr>
                <w:color w:val="000000"/>
                <w:sz w:val="20"/>
              </w:rPr>
              <w:t>12.5</w:t>
            </w:r>
            <w:r>
              <w:br/>
            </w:r>
            <w:r>
              <w:rPr>
                <w:color w:val="000000"/>
                <w:sz w:val="20"/>
              </w:rPr>
              <w:t>12.6</w:t>
            </w:r>
            <w:r>
              <w:br/>
            </w:r>
            <w:r>
              <w:rPr>
                <w:color w:val="000000"/>
                <w:sz w:val="20"/>
              </w:rPr>
              <w:t>12.7</w:t>
            </w:r>
            <w:r>
              <w:br/>
            </w:r>
            <w:r>
              <w:rPr>
                <w:color w:val="000000"/>
                <w:sz w:val="20"/>
              </w:rPr>
              <w:t>12.8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12.9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04" w:name="z686"/>
            <w:r>
              <w:rPr>
                <w:color w:val="000000"/>
                <w:sz w:val="20"/>
              </w:rPr>
              <w:t>13.</w:t>
            </w:r>
          </w:p>
        </w:tc>
        <w:bookmarkEnd w:id="604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Инфекционный контроль</w:t>
            </w:r>
            <w:r>
              <w:br/>
            </w:r>
            <w:r>
              <w:rPr>
                <w:color w:val="000000"/>
                <w:sz w:val="20"/>
              </w:rPr>
              <w:t>Организация проводит контроль и профилактику инфекционных заболеваний. Управление отходами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13.4</w:t>
            </w:r>
            <w:r>
              <w:br/>
            </w:r>
            <w:r>
              <w:rPr>
                <w:color w:val="000000"/>
                <w:sz w:val="20"/>
              </w:rPr>
              <w:t>13.5</w:t>
            </w:r>
            <w:r>
              <w:br/>
            </w:r>
            <w:r>
              <w:rPr>
                <w:color w:val="000000"/>
                <w:sz w:val="20"/>
              </w:rPr>
              <w:t>13.6</w:t>
            </w:r>
            <w:r>
              <w:br/>
            </w:r>
            <w:r>
              <w:rPr>
                <w:color w:val="000000"/>
                <w:sz w:val="20"/>
              </w:rPr>
              <w:t>13.9</w:t>
            </w:r>
            <w:r>
              <w:br/>
            </w:r>
            <w:r>
              <w:rPr>
                <w:color w:val="000000"/>
                <w:sz w:val="20"/>
              </w:rPr>
              <w:t>13.10</w:t>
            </w:r>
            <w:r>
              <w:br/>
            </w:r>
            <w:r>
              <w:rPr>
                <w:color w:val="000000"/>
                <w:sz w:val="20"/>
              </w:rPr>
              <w:t>13.11</w:t>
            </w:r>
            <w:r>
              <w:br/>
            </w:r>
            <w:r>
              <w:rPr>
                <w:color w:val="000000"/>
                <w:sz w:val="20"/>
              </w:rPr>
              <w:t>13.12</w:t>
            </w:r>
            <w:r>
              <w:br/>
            </w:r>
            <w:r>
              <w:rPr>
                <w:color w:val="000000"/>
                <w:sz w:val="20"/>
              </w:rPr>
              <w:t>13.13</w:t>
            </w:r>
            <w:r>
              <w:br/>
            </w:r>
            <w:r>
              <w:rPr>
                <w:color w:val="000000"/>
                <w:sz w:val="20"/>
              </w:rPr>
              <w:t>13.14</w:t>
            </w:r>
            <w:r>
              <w:br/>
            </w:r>
            <w:r>
              <w:rPr>
                <w:color w:val="000000"/>
                <w:sz w:val="20"/>
              </w:rPr>
              <w:t>13.15</w:t>
            </w:r>
            <w:r>
              <w:br/>
            </w:r>
            <w:r>
              <w:rPr>
                <w:color w:val="000000"/>
                <w:sz w:val="20"/>
              </w:rPr>
              <w:t>13.16</w:t>
            </w:r>
            <w:r>
              <w:br/>
            </w:r>
            <w:r>
              <w:rPr>
                <w:color w:val="000000"/>
                <w:sz w:val="20"/>
              </w:rPr>
              <w:t>13.17</w:t>
            </w:r>
            <w:r>
              <w:br/>
            </w:r>
            <w:r>
              <w:rPr>
                <w:color w:val="000000"/>
                <w:sz w:val="20"/>
              </w:rPr>
              <w:t>13.18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13.1</w:t>
            </w:r>
            <w:r>
              <w:br/>
            </w:r>
            <w:r>
              <w:rPr>
                <w:color w:val="000000"/>
                <w:sz w:val="20"/>
              </w:rPr>
              <w:t>13.2</w:t>
            </w:r>
            <w:r>
              <w:br/>
            </w:r>
            <w:r>
              <w:rPr>
                <w:color w:val="000000"/>
                <w:sz w:val="20"/>
              </w:rPr>
              <w:t>13.3</w:t>
            </w:r>
            <w:r>
              <w:br/>
            </w:r>
            <w:r>
              <w:rPr>
                <w:color w:val="000000"/>
                <w:sz w:val="20"/>
              </w:rPr>
              <w:t>13.7</w:t>
            </w:r>
            <w:r>
              <w:br/>
            </w:r>
            <w:r>
              <w:rPr>
                <w:color w:val="000000"/>
                <w:sz w:val="20"/>
              </w:rPr>
              <w:t>13.8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05" w:name="z687"/>
            <w:r>
              <w:rPr>
                <w:color w:val="000000"/>
                <w:sz w:val="20"/>
              </w:rPr>
              <w:t xml:space="preserve">Раздел : Лечение и уход </w:t>
            </w:r>
            <w:r>
              <w:rPr>
                <w:color w:val="000000"/>
                <w:sz w:val="20"/>
              </w:rPr>
              <w:t>за пациентом</w:t>
            </w:r>
          </w:p>
        </w:tc>
        <w:bookmarkEnd w:id="605"/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06" w:name="z688"/>
            <w:r>
              <w:rPr>
                <w:color w:val="000000"/>
                <w:sz w:val="20"/>
              </w:rPr>
              <w:t>14.</w:t>
            </w:r>
          </w:p>
        </w:tc>
        <w:bookmarkEnd w:id="606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Права пациента и семьи</w:t>
            </w:r>
            <w:r>
              <w:br/>
            </w:r>
            <w:r>
              <w:rPr>
                <w:color w:val="000000"/>
                <w:sz w:val="20"/>
              </w:rPr>
              <w:t>Медицинская организация реализует политику по защите прав пациентов и их семей</w:t>
            </w:r>
            <w:r>
              <w:br/>
            </w:r>
            <w:r>
              <w:rPr>
                <w:color w:val="000000"/>
                <w:sz w:val="20"/>
              </w:rPr>
              <w:t>Средства для удобства пациента и его семьи</w:t>
            </w:r>
            <w:r>
              <w:br/>
            </w:r>
            <w:r>
              <w:rPr>
                <w:color w:val="000000"/>
                <w:sz w:val="20"/>
              </w:rPr>
              <w:t>Информация для пациентов и получение их согласия</w:t>
            </w:r>
            <w:r>
              <w:br/>
            </w:r>
            <w:r>
              <w:rPr>
                <w:color w:val="000000"/>
                <w:sz w:val="20"/>
              </w:rPr>
              <w:t>Порядок подачи обращений пациентом</w:t>
            </w:r>
            <w:r>
              <w:br/>
            </w:r>
            <w:r>
              <w:rPr>
                <w:color w:val="000000"/>
                <w:sz w:val="20"/>
              </w:rPr>
              <w:t xml:space="preserve">Отзывы </w:t>
            </w:r>
            <w:r>
              <w:rPr>
                <w:color w:val="000000"/>
                <w:sz w:val="20"/>
              </w:rPr>
              <w:t>пациентов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14.3</w:t>
            </w:r>
            <w:r>
              <w:br/>
            </w:r>
            <w:r>
              <w:rPr>
                <w:color w:val="000000"/>
                <w:sz w:val="20"/>
              </w:rPr>
              <w:t>14.4</w:t>
            </w:r>
            <w:r>
              <w:br/>
            </w:r>
            <w:r>
              <w:rPr>
                <w:color w:val="000000"/>
                <w:sz w:val="20"/>
              </w:rPr>
              <w:t>14.5</w:t>
            </w:r>
            <w:r>
              <w:br/>
            </w:r>
            <w:r>
              <w:rPr>
                <w:color w:val="000000"/>
                <w:sz w:val="20"/>
              </w:rPr>
              <w:t>14.6</w:t>
            </w:r>
            <w:r>
              <w:br/>
            </w:r>
            <w:r>
              <w:rPr>
                <w:color w:val="000000"/>
                <w:sz w:val="20"/>
              </w:rPr>
              <w:t>14.7</w:t>
            </w:r>
            <w:r>
              <w:br/>
            </w:r>
            <w:r>
              <w:rPr>
                <w:color w:val="000000"/>
                <w:sz w:val="20"/>
              </w:rPr>
              <w:t>14.13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14.1</w:t>
            </w:r>
            <w:r>
              <w:br/>
            </w:r>
            <w:r>
              <w:rPr>
                <w:color w:val="000000"/>
                <w:sz w:val="20"/>
              </w:rPr>
              <w:t>14.2</w:t>
            </w:r>
            <w:r>
              <w:br/>
            </w:r>
            <w:r>
              <w:rPr>
                <w:color w:val="000000"/>
                <w:sz w:val="20"/>
              </w:rPr>
              <w:t>14.10</w:t>
            </w:r>
            <w:r>
              <w:br/>
            </w:r>
            <w:r>
              <w:rPr>
                <w:color w:val="000000"/>
                <w:sz w:val="20"/>
              </w:rPr>
              <w:t>14.11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14.8</w:t>
            </w:r>
            <w:r>
              <w:br/>
            </w:r>
            <w:r>
              <w:rPr>
                <w:color w:val="000000"/>
                <w:sz w:val="20"/>
              </w:rPr>
              <w:t>14.9</w:t>
            </w:r>
            <w:r>
              <w:br/>
            </w:r>
            <w:r>
              <w:rPr>
                <w:color w:val="000000"/>
                <w:sz w:val="20"/>
              </w:rPr>
              <w:t>14.12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07" w:name="z689"/>
            <w:r>
              <w:rPr>
                <w:color w:val="000000"/>
                <w:sz w:val="20"/>
              </w:rPr>
              <w:t>15.</w:t>
            </w:r>
          </w:p>
        </w:tc>
        <w:bookmarkEnd w:id="607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Доступ к медицинскому обслуживанию, госпитализация, и планирование </w:t>
            </w:r>
            <w:r>
              <w:rPr>
                <w:color w:val="000000"/>
                <w:sz w:val="20"/>
              </w:rPr>
              <w:lastRenderedPageBreak/>
              <w:t>медицинского обслуживания</w:t>
            </w:r>
            <w:r>
              <w:br/>
            </w:r>
            <w:r>
              <w:rPr>
                <w:color w:val="000000"/>
                <w:sz w:val="20"/>
              </w:rPr>
              <w:t xml:space="preserve">Потребности пациента удовлетворяются своевременно, и предоставляется </w:t>
            </w:r>
            <w:r>
              <w:rPr>
                <w:color w:val="000000"/>
                <w:sz w:val="20"/>
              </w:rPr>
              <w:t>эффективная госпитализация с оценкой и планированием лечения и ухода за пациентом.</w:t>
            </w:r>
            <w:r>
              <w:br/>
            </w:r>
            <w:r>
              <w:rPr>
                <w:color w:val="000000"/>
                <w:sz w:val="20"/>
              </w:rPr>
              <w:t>Оценка</w:t>
            </w:r>
            <w:r>
              <w:br/>
            </w:r>
            <w:r>
              <w:rPr>
                <w:color w:val="000000"/>
                <w:sz w:val="20"/>
              </w:rPr>
              <w:t>Планирование лечения и ухода за пациентом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15.1</w:t>
            </w:r>
            <w:r>
              <w:br/>
            </w:r>
            <w:r>
              <w:rPr>
                <w:color w:val="000000"/>
                <w:sz w:val="20"/>
              </w:rPr>
              <w:t>15.2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15.3</w:t>
            </w:r>
            <w:r>
              <w:br/>
            </w:r>
            <w:r>
              <w:rPr>
                <w:color w:val="000000"/>
                <w:sz w:val="20"/>
              </w:rPr>
              <w:t>15.4</w:t>
            </w:r>
            <w:r>
              <w:br/>
            </w:r>
            <w:r>
              <w:rPr>
                <w:color w:val="000000"/>
                <w:sz w:val="20"/>
              </w:rPr>
              <w:t>15.6</w:t>
            </w:r>
            <w:r>
              <w:br/>
            </w:r>
            <w:r>
              <w:rPr>
                <w:color w:val="000000"/>
                <w:sz w:val="20"/>
              </w:rPr>
              <w:t>15.7</w:t>
            </w:r>
            <w:r>
              <w:br/>
            </w:r>
            <w:r>
              <w:rPr>
                <w:color w:val="000000"/>
                <w:sz w:val="20"/>
              </w:rPr>
              <w:t>15.8</w:t>
            </w:r>
            <w:r>
              <w:br/>
            </w:r>
            <w:r>
              <w:rPr>
                <w:color w:val="000000"/>
                <w:sz w:val="20"/>
              </w:rPr>
              <w:t>15.9</w:t>
            </w:r>
            <w:r>
              <w:br/>
            </w:r>
            <w:r>
              <w:rPr>
                <w:color w:val="000000"/>
                <w:sz w:val="20"/>
              </w:rPr>
              <w:t>15.10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15.5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08" w:name="z690"/>
            <w:r>
              <w:rPr>
                <w:color w:val="000000"/>
                <w:sz w:val="20"/>
              </w:rPr>
              <w:lastRenderedPageBreak/>
              <w:t>16.</w:t>
            </w:r>
          </w:p>
        </w:tc>
        <w:bookmarkEnd w:id="608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Предоставление медицинского обслуживания и лечения </w:t>
            </w:r>
            <w:r>
              <w:br/>
            </w:r>
            <w:r>
              <w:rPr>
                <w:color w:val="000000"/>
                <w:sz w:val="20"/>
              </w:rPr>
              <w:t>Своевременное</w:t>
            </w:r>
            <w:r>
              <w:rPr>
                <w:color w:val="000000"/>
                <w:sz w:val="20"/>
              </w:rPr>
              <w:t xml:space="preserve"> и безопасное лечение и уход за пациентом предоставляются в соответствии с планом лечения и ухода за пациентом, и предоставление услуг завершается согласно плану.</w:t>
            </w:r>
            <w:r>
              <w:br/>
            </w:r>
            <w:r>
              <w:rPr>
                <w:color w:val="000000"/>
                <w:sz w:val="20"/>
              </w:rPr>
              <w:t>Окончание обслуживания (для дневного стационара)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16.1</w:t>
            </w:r>
            <w:r>
              <w:br/>
            </w:r>
            <w:r>
              <w:rPr>
                <w:color w:val="000000"/>
                <w:sz w:val="20"/>
              </w:rPr>
              <w:t>16.4</w:t>
            </w:r>
            <w:r>
              <w:br/>
            </w:r>
            <w:r>
              <w:rPr>
                <w:color w:val="000000"/>
                <w:sz w:val="20"/>
              </w:rPr>
              <w:t>16.5</w:t>
            </w:r>
            <w:r>
              <w:br/>
            </w:r>
            <w:r>
              <w:rPr>
                <w:color w:val="000000"/>
                <w:sz w:val="20"/>
              </w:rPr>
              <w:t>16.6</w:t>
            </w:r>
            <w:r>
              <w:br/>
            </w:r>
            <w:r>
              <w:rPr>
                <w:color w:val="000000"/>
                <w:sz w:val="20"/>
              </w:rPr>
              <w:t>16.7</w:t>
            </w:r>
            <w:r>
              <w:br/>
            </w:r>
            <w:r>
              <w:rPr>
                <w:color w:val="000000"/>
                <w:sz w:val="20"/>
              </w:rPr>
              <w:t>16.8</w:t>
            </w:r>
            <w:r>
              <w:br/>
            </w:r>
            <w:r>
              <w:rPr>
                <w:color w:val="000000"/>
                <w:sz w:val="20"/>
              </w:rPr>
              <w:t>16.9</w:t>
            </w:r>
            <w:r>
              <w:br/>
            </w:r>
            <w:r>
              <w:rPr>
                <w:color w:val="000000"/>
                <w:sz w:val="20"/>
              </w:rPr>
              <w:t>16.10</w:t>
            </w:r>
            <w:r>
              <w:br/>
            </w:r>
            <w:r>
              <w:rPr>
                <w:color w:val="000000"/>
                <w:sz w:val="20"/>
              </w:rPr>
              <w:t>16.</w:t>
            </w:r>
            <w:r>
              <w:rPr>
                <w:color w:val="000000"/>
                <w:sz w:val="20"/>
              </w:rPr>
              <w:t>11</w:t>
            </w:r>
            <w:r>
              <w:br/>
            </w:r>
            <w:r>
              <w:rPr>
                <w:color w:val="000000"/>
                <w:sz w:val="20"/>
              </w:rPr>
              <w:t>16.12</w:t>
            </w:r>
            <w:r>
              <w:br/>
            </w:r>
            <w:r>
              <w:rPr>
                <w:color w:val="000000"/>
                <w:sz w:val="20"/>
              </w:rPr>
              <w:t>16.14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16.2</w:t>
            </w:r>
            <w:r>
              <w:br/>
            </w:r>
            <w:r>
              <w:rPr>
                <w:color w:val="000000"/>
                <w:sz w:val="20"/>
              </w:rPr>
              <w:t>16.3</w:t>
            </w:r>
            <w:r>
              <w:br/>
            </w:r>
            <w:r>
              <w:rPr>
                <w:color w:val="000000"/>
                <w:sz w:val="20"/>
              </w:rPr>
              <w:t>16.13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09" w:name="z691"/>
            <w:r>
              <w:rPr>
                <w:color w:val="000000"/>
                <w:sz w:val="20"/>
              </w:rPr>
              <w:t>17.</w:t>
            </w:r>
          </w:p>
        </w:tc>
        <w:bookmarkEnd w:id="609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Анестезия и хирургическое лечение</w:t>
            </w:r>
            <w:r>
              <w:br/>
            </w:r>
            <w:r>
              <w:rPr>
                <w:color w:val="000000"/>
                <w:sz w:val="20"/>
              </w:rPr>
              <w:t>Анестезия и хирургическое лечение предоставляется пациенту на своевременной и безопасной основе в целях удовлетворения его определенных нужд.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17.1</w:t>
            </w:r>
            <w:r>
              <w:br/>
            </w:r>
            <w:r>
              <w:rPr>
                <w:color w:val="000000"/>
                <w:sz w:val="20"/>
              </w:rPr>
              <w:t>17.2</w:t>
            </w:r>
            <w:r>
              <w:br/>
            </w:r>
            <w:r>
              <w:rPr>
                <w:color w:val="000000"/>
                <w:sz w:val="20"/>
              </w:rPr>
              <w:t>17.3</w:t>
            </w:r>
            <w:r>
              <w:br/>
            </w:r>
            <w:r>
              <w:rPr>
                <w:color w:val="000000"/>
                <w:sz w:val="20"/>
              </w:rPr>
              <w:t>17.4</w:t>
            </w:r>
            <w:r>
              <w:br/>
            </w:r>
            <w:r>
              <w:rPr>
                <w:color w:val="000000"/>
                <w:sz w:val="20"/>
              </w:rPr>
              <w:t>17.5</w:t>
            </w:r>
            <w:r>
              <w:br/>
            </w:r>
            <w:r>
              <w:rPr>
                <w:color w:val="000000"/>
                <w:sz w:val="20"/>
              </w:rPr>
              <w:t>17.6</w:t>
            </w:r>
            <w:r>
              <w:br/>
            </w:r>
            <w:r>
              <w:rPr>
                <w:color w:val="000000"/>
                <w:sz w:val="20"/>
              </w:rPr>
              <w:t>17.7</w:t>
            </w:r>
            <w:r>
              <w:br/>
            </w:r>
            <w:r>
              <w:rPr>
                <w:color w:val="000000"/>
                <w:sz w:val="20"/>
              </w:rPr>
              <w:t>17.8</w:t>
            </w:r>
            <w:r>
              <w:br/>
            </w:r>
            <w:r>
              <w:rPr>
                <w:color w:val="000000"/>
                <w:sz w:val="20"/>
              </w:rPr>
              <w:t>17.9</w:t>
            </w:r>
            <w:r>
              <w:br/>
            </w:r>
            <w:r>
              <w:rPr>
                <w:color w:val="000000"/>
                <w:sz w:val="20"/>
              </w:rPr>
              <w:t>17.10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10" w:name="z692"/>
            <w:r>
              <w:rPr>
                <w:color w:val="000000"/>
                <w:sz w:val="20"/>
              </w:rPr>
              <w:t>18.</w:t>
            </w:r>
          </w:p>
        </w:tc>
        <w:bookmarkEnd w:id="610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Лабораторная служба</w:t>
            </w:r>
            <w:r>
              <w:br/>
            </w:r>
            <w:r>
              <w:rPr>
                <w:color w:val="000000"/>
                <w:sz w:val="20"/>
              </w:rPr>
              <w:t>Объем лабораторных услуг в медицинской организации четко определен</w:t>
            </w:r>
            <w:r>
              <w:br/>
            </w:r>
            <w:r>
              <w:rPr>
                <w:color w:val="000000"/>
                <w:sz w:val="20"/>
              </w:rPr>
              <w:t>Система управления качеством в лаборатории</w:t>
            </w:r>
            <w:r>
              <w:br/>
            </w:r>
            <w:r>
              <w:rPr>
                <w:color w:val="000000"/>
                <w:sz w:val="20"/>
              </w:rPr>
              <w:t>Руководство лаборатории</w:t>
            </w:r>
            <w:r>
              <w:br/>
            </w:r>
            <w:r>
              <w:rPr>
                <w:color w:val="000000"/>
                <w:sz w:val="20"/>
              </w:rPr>
              <w:t>Ресурсы, имеющиеся для оказания качественных лабораторных услуг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18.7</w:t>
            </w:r>
            <w:r>
              <w:br/>
            </w:r>
            <w:r>
              <w:rPr>
                <w:color w:val="000000"/>
                <w:sz w:val="20"/>
              </w:rPr>
              <w:t>18.8</w:t>
            </w:r>
            <w:r>
              <w:br/>
            </w:r>
            <w:r>
              <w:rPr>
                <w:color w:val="000000"/>
                <w:sz w:val="20"/>
              </w:rPr>
              <w:t>18.9</w:t>
            </w:r>
            <w:r>
              <w:br/>
            </w:r>
            <w:r>
              <w:rPr>
                <w:color w:val="000000"/>
                <w:sz w:val="20"/>
              </w:rPr>
              <w:t>18.12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18.3</w:t>
            </w:r>
            <w:r>
              <w:br/>
            </w:r>
            <w:r>
              <w:rPr>
                <w:color w:val="000000"/>
                <w:sz w:val="20"/>
              </w:rPr>
              <w:t>18.4</w:t>
            </w:r>
            <w:r>
              <w:br/>
            </w:r>
            <w:r>
              <w:rPr>
                <w:color w:val="000000"/>
                <w:sz w:val="20"/>
              </w:rPr>
              <w:t>18.10</w:t>
            </w:r>
            <w:r>
              <w:br/>
            </w:r>
            <w:r>
              <w:rPr>
                <w:color w:val="000000"/>
                <w:sz w:val="20"/>
              </w:rPr>
              <w:t>18.11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18.1</w:t>
            </w:r>
            <w:r>
              <w:br/>
            </w:r>
            <w:r>
              <w:rPr>
                <w:color w:val="000000"/>
                <w:sz w:val="20"/>
              </w:rPr>
              <w:t>18.2</w:t>
            </w:r>
            <w:r>
              <w:br/>
            </w:r>
            <w:r>
              <w:rPr>
                <w:color w:val="000000"/>
                <w:sz w:val="20"/>
              </w:rPr>
              <w:t>18.5</w:t>
            </w:r>
            <w:r>
              <w:br/>
            </w:r>
            <w:r>
              <w:rPr>
                <w:color w:val="000000"/>
                <w:sz w:val="20"/>
              </w:rPr>
              <w:t>18.6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11" w:name="z693"/>
            <w:r>
              <w:rPr>
                <w:color w:val="000000"/>
                <w:sz w:val="20"/>
              </w:rPr>
              <w:t>19.</w:t>
            </w:r>
          </w:p>
        </w:tc>
        <w:bookmarkEnd w:id="611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Менеджмент медикаментов </w:t>
            </w:r>
            <w:r>
              <w:br/>
            </w:r>
            <w:r>
              <w:rPr>
                <w:color w:val="000000"/>
                <w:sz w:val="20"/>
              </w:rPr>
              <w:t>Управление и использование лекарственных средств является безопасным, эффективным и рациональным.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19.3</w:t>
            </w:r>
            <w:r>
              <w:br/>
            </w:r>
            <w:r>
              <w:rPr>
                <w:color w:val="000000"/>
                <w:sz w:val="20"/>
              </w:rPr>
              <w:t>19.4</w:t>
            </w:r>
            <w:r>
              <w:br/>
            </w:r>
            <w:r>
              <w:rPr>
                <w:color w:val="000000"/>
                <w:sz w:val="20"/>
              </w:rPr>
              <w:t>19.5</w:t>
            </w:r>
            <w:r>
              <w:br/>
            </w:r>
            <w:r>
              <w:rPr>
                <w:color w:val="000000"/>
                <w:sz w:val="20"/>
              </w:rPr>
              <w:t>19.6</w:t>
            </w:r>
            <w:r>
              <w:br/>
            </w:r>
            <w:r>
              <w:rPr>
                <w:color w:val="000000"/>
                <w:sz w:val="20"/>
              </w:rPr>
              <w:t>19.8</w:t>
            </w:r>
            <w:r>
              <w:br/>
            </w:r>
            <w:r>
              <w:rPr>
                <w:color w:val="000000"/>
                <w:sz w:val="20"/>
              </w:rPr>
              <w:t>19.9</w:t>
            </w:r>
            <w:r>
              <w:br/>
            </w:r>
            <w:r>
              <w:rPr>
                <w:color w:val="000000"/>
                <w:sz w:val="20"/>
              </w:rPr>
              <w:t>19.12</w:t>
            </w:r>
            <w:r>
              <w:br/>
            </w:r>
            <w:r>
              <w:rPr>
                <w:color w:val="000000"/>
                <w:sz w:val="20"/>
              </w:rPr>
              <w:t>19.13</w:t>
            </w:r>
            <w:r>
              <w:br/>
            </w:r>
            <w:r>
              <w:rPr>
                <w:color w:val="000000"/>
                <w:sz w:val="20"/>
              </w:rPr>
              <w:t>19.14</w:t>
            </w:r>
            <w:r>
              <w:br/>
            </w:r>
            <w:r>
              <w:rPr>
                <w:color w:val="000000"/>
                <w:sz w:val="20"/>
              </w:rPr>
              <w:t>19.5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19.1</w:t>
            </w:r>
            <w:r>
              <w:br/>
            </w:r>
            <w:r>
              <w:rPr>
                <w:color w:val="000000"/>
                <w:sz w:val="20"/>
              </w:rPr>
              <w:t>19.2</w:t>
            </w:r>
            <w:r>
              <w:br/>
            </w:r>
            <w:r>
              <w:rPr>
                <w:color w:val="000000"/>
                <w:sz w:val="20"/>
              </w:rPr>
              <w:t>19.7</w:t>
            </w:r>
            <w:r>
              <w:br/>
            </w:r>
            <w:r>
              <w:rPr>
                <w:color w:val="000000"/>
                <w:sz w:val="20"/>
              </w:rPr>
              <w:t>19.10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19.11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12" w:name="z694"/>
            <w:r>
              <w:rPr>
                <w:color w:val="000000"/>
                <w:sz w:val="20"/>
              </w:rPr>
              <w:t>20.</w:t>
            </w:r>
          </w:p>
        </w:tc>
        <w:bookmarkEnd w:id="612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Записи в медицинской карте пациента содержат достоверные, точные и всесторонние данные, и призваны для обеспечения безопасного и непрерывного лечения за пациентом.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20.1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20.2</w:t>
            </w:r>
            <w:r>
              <w:br/>
            </w:r>
            <w:r>
              <w:rPr>
                <w:color w:val="000000"/>
                <w:sz w:val="20"/>
              </w:rPr>
              <w:t>20.4</w:t>
            </w:r>
            <w:r>
              <w:br/>
            </w:r>
            <w:r>
              <w:rPr>
                <w:color w:val="000000"/>
                <w:sz w:val="20"/>
              </w:rPr>
              <w:t>20.5</w:t>
            </w:r>
            <w:r>
              <w:br/>
            </w:r>
            <w:r>
              <w:rPr>
                <w:color w:val="000000"/>
                <w:sz w:val="20"/>
              </w:rPr>
              <w:t>20.8</w:t>
            </w:r>
            <w:r>
              <w:br/>
            </w:r>
            <w:r>
              <w:rPr>
                <w:color w:val="000000"/>
                <w:sz w:val="20"/>
              </w:rPr>
              <w:t>20.9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20.3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20.6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20.7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13" w:name="z695"/>
            <w:r>
              <w:rPr>
                <w:color w:val="000000"/>
                <w:sz w:val="20"/>
              </w:rPr>
              <w:lastRenderedPageBreak/>
              <w:t>21.</w:t>
            </w:r>
          </w:p>
        </w:tc>
        <w:bookmarkEnd w:id="613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Качество лечения и ухода за пациентом </w:t>
            </w:r>
            <w:r>
              <w:br/>
            </w:r>
            <w:r>
              <w:rPr>
                <w:color w:val="000000"/>
                <w:sz w:val="20"/>
              </w:rPr>
              <w:t>Организация постоянно отслеживает, оценивает и улучшает качество клинических процессов, и процессов связанных с уходом за пациентом.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21.1</w:t>
            </w:r>
            <w:r>
              <w:br/>
            </w:r>
            <w:r>
              <w:rPr>
                <w:color w:val="000000"/>
                <w:sz w:val="20"/>
              </w:rPr>
              <w:t>21.2</w:t>
            </w:r>
            <w:r>
              <w:br/>
            </w:r>
            <w:r>
              <w:rPr>
                <w:color w:val="000000"/>
                <w:sz w:val="20"/>
              </w:rPr>
              <w:t>21.3</w:t>
            </w:r>
            <w:r>
              <w:br/>
            </w:r>
            <w:r>
              <w:rPr>
                <w:color w:val="000000"/>
                <w:sz w:val="20"/>
              </w:rPr>
              <w:t>21.4</w:t>
            </w:r>
            <w:r>
              <w:br/>
            </w:r>
            <w:r>
              <w:rPr>
                <w:color w:val="000000"/>
                <w:sz w:val="20"/>
              </w:rPr>
              <w:t>21.5</w:t>
            </w:r>
            <w:r>
              <w:br/>
            </w:r>
            <w:r>
              <w:rPr>
                <w:color w:val="000000"/>
                <w:sz w:val="20"/>
              </w:rPr>
              <w:t>21.6</w:t>
            </w:r>
            <w:r>
              <w:br/>
            </w:r>
            <w:r>
              <w:rPr>
                <w:color w:val="000000"/>
                <w:sz w:val="20"/>
              </w:rPr>
              <w:t>21.7</w:t>
            </w:r>
            <w:r>
              <w:br/>
            </w:r>
            <w:r>
              <w:rPr>
                <w:color w:val="000000"/>
                <w:sz w:val="20"/>
              </w:rPr>
              <w:t>21.8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bookmarkStart w:id="614" w:name="z696"/>
      <w:r>
        <w:rPr>
          <w:color w:val="000000"/>
          <w:sz w:val="20"/>
        </w:rPr>
        <w:t>             Руководство (5 стандартов;</w:t>
      </w:r>
      <w:r>
        <w:rPr>
          <w:color w:val="000000"/>
          <w:sz w:val="20"/>
        </w:rPr>
        <w:t xml:space="preserve"> 39 критериев)</w:t>
      </w:r>
      <w:r>
        <w:br/>
      </w:r>
      <w:r>
        <w:rPr>
          <w:color w:val="000000"/>
          <w:sz w:val="20"/>
        </w:rPr>
        <w:t xml:space="preserve">       Критерии стандартов I уровня- 11(28,2 %)</w:t>
      </w:r>
      <w:r>
        <w:br/>
      </w:r>
      <w:r>
        <w:rPr>
          <w:color w:val="000000"/>
          <w:sz w:val="20"/>
        </w:rPr>
        <w:t xml:space="preserve">       Критерии стандартов II уровня- 9 (23 %)</w:t>
      </w:r>
      <w:r>
        <w:br/>
      </w:r>
      <w:r>
        <w:rPr>
          <w:color w:val="000000"/>
          <w:sz w:val="20"/>
        </w:rPr>
        <w:t xml:space="preserve">       Критерии стандартов III уровня- 19 (48,7 %)</w:t>
      </w:r>
      <w:r>
        <w:br/>
      </w:r>
      <w:r>
        <w:rPr>
          <w:color w:val="000000"/>
          <w:sz w:val="20"/>
        </w:rPr>
        <w:t xml:space="preserve">       Управление ресурсами (3 стандарта; 35 критериев)</w:t>
      </w:r>
      <w:r>
        <w:br/>
      </w:r>
      <w:r>
        <w:rPr>
          <w:color w:val="000000"/>
          <w:sz w:val="20"/>
        </w:rPr>
        <w:t xml:space="preserve">       Критерии стандартов I уровня - 7</w:t>
      </w:r>
      <w:r>
        <w:rPr>
          <w:color w:val="000000"/>
          <w:sz w:val="20"/>
        </w:rPr>
        <w:t xml:space="preserve"> (20 %)</w:t>
      </w:r>
      <w:r>
        <w:br/>
      </w:r>
      <w:r>
        <w:rPr>
          <w:color w:val="000000"/>
          <w:sz w:val="20"/>
        </w:rPr>
        <w:t xml:space="preserve">       Критерии стандартов II уровня - 7 (20 %)</w:t>
      </w:r>
      <w:r>
        <w:br/>
      </w:r>
      <w:r>
        <w:rPr>
          <w:color w:val="000000"/>
          <w:sz w:val="20"/>
        </w:rPr>
        <w:t xml:space="preserve">       Критерии стандартов III уровня - 21(60 %)</w:t>
      </w:r>
      <w:r>
        <w:br/>
      </w:r>
      <w:r>
        <w:rPr>
          <w:color w:val="000000"/>
          <w:sz w:val="20"/>
        </w:rPr>
        <w:t xml:space="preserve">       Управление безопасностью (5 стандартов; 59 критериев)</w:t>
      </w:r>
      <w:r>
        <w:br/>
      </w:r>
      <w:r>
        <w:rPr>
          <w:color w:val="000000"/>
          <w:sz w:val="20"/>
        </w:rPr>
        <w:t xml:space="preserve">       Критерии стандартов I уровня - 28 (40,6 %)</w:t>
      </w:r>
      <w:r>
        <w:br/>
      </w:r>
      <w:r>
        <w:rPr>
          <w:color w:val="000000"/>
          <w:sz w:val="20"/>
        </w:rPr>
        <w:t xml:space="preserve">       Критерии стандартовII уровня -24 </w:t>
      </w:r>
      <w:r>
        <w:rPr>
          <w:color w:val="000000"/>
          <w:sz w:val="20"/>
        </w:rPr>
        <w:t>(47,4 %)</w:t>
      </w:r>
      <w:r>
        <w:br/>
      </w:r>
      <w:r>
        <w:rPr>
          <w:color w:val="000000"/>
          <w:sz w:val="20"/>
        </w:rPr>
        <w:t xml:space="preserve">       Критерии стандартов III уровня – 7(11,8 %)</w:t>
      </w:r>
      <w:r>
        <w:br/>
      </w:r>
      <w:r>
        <w:rPr>
          <w:color w:val="000000"/>
          <w:sz w:val="20"/>
        </w:rPr>
        <w:t xml:space="preserve">       Лечение и уход за пациентом (8 стандартов; 91 критерий)</w:t>
      </w:r>
      <w:r>
        <w:br/>
      </w:r>
      <w:r>
        <w:rPr>
          <w:color w:val="000000"/>
          <w:sz w:val="20"/>
        </w:rPr>
        <w:t xml:space="preserve">       Критерии стандартов I уровня - 64(70,3 %)</w:t>
      </w:r>
      <w:r>
        <w:br/>
      </w:r>
      <w:r>
        <w:rPr>
          <w:color w:val="000000"/>
          <w:sz w:val="20"/>
        </w:rPr>
        <w:t xml:space="preserve">       Критерии стандартов II уровня - 17 (18,6 %)</w:t>
      </w:r>
      <w:r>
        <w:br/>
      </w:r>
      <w:r>
        <w:rPr>
          <w:color w:val="000000"/>
          <w:sz w:val="20"/>
        </w:rPr>
        <w:t xml:space="preserve">       Критерии стандартовIII уров</w:t>
      </w:r>
      <w:r>
        <w:rPr>
          <w:color w:val="000000"/>
          <w:sz w:val="20"/>
        </w:rPr>
        <w:t>ня– 10(10,9 %)</w:t>
      </w:r>
    </w:p>
    <w:p w:rsidR="00096C63" w:rsidRDefault="0055291F">
      <w:pPr>
        <w:spacing w:after="0"/>
      </w:pPr>
      <w:bookmarkStart w:id="615" w:name="z697"/>
      <w:bookmarkEnd w:id="614"/>
      <w:r>
        <w:rPr>
          <w:color w:val="000000"/>
          <w:sz w:val="20"/>
        </w:rPr>
        <w:t>                         Стандарты аккредитации для медицинских организаций,</w:t>
      </w:r>
      <w:r>
        <w:br/>
      </w:r>
      <w:r>
        <w:rPr>
          <w:color w:val="000000"/>
          <w:sz w:val="20"/>
        </w:rPr>
        <w:t xml:space="preserve">                         оказывающих стационарную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05"/>
        <w:gridCol w:w="3708"/>
        <w:gridCol w:w="2149"/>
        <w:gridCol w:w="1450"/>
        <w:gridCol w:w="1450"/>
      </w:tblGrid>
      <w:tr w:rsidR="00096C63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16" w:name="z698"/>
            <w:bookmarkEnd w:id="615"/>
            <w:r>
              <w:rPr>
                <w:color w:val="000000"/>
                <w:sz w:val="20"/>
              </w:rPr>
              <w:t>№</w:t>
            </w:r>
          </w:p>
        </w:tc>
        <w:bookmarkEnd w:id="616"/>
        <w:tc>
          <w:tcPr>
            <w:tcW w:w="4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Измеряемые критерии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Ранги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Раздел: Руководство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"I"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"II"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"III"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17" w:name="z700"/>
            <w:r>
              <w:rPr>
                <w:color w:val="000000"/>
                <w:sz w:val="20"/>
              </w:rPr>
              <w:t>1.</w:t>
            </w:r>
          </w:p>
        </w:tc>
        <w:bookmarkEnd w:id="617"/>
        <w:tc>
          <w:tcPr>
            <w:tcW w:w="4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Этические нормы организации </w:t>
            </w:r>
            <w:r>
              <w:br/>
            </w:r>
            <w:r>
              <w:rPr>
                <w:color w:val="000000"/>
                <w:sz w:val="20"/>
              </w:rPr>
              <w:t>Этические нормы определяют направление деятельности организации и процесс принятия решений.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1.2</w:t>
            </w:r>
            <w:r>
              <w:br/>
            </w:r>
            <w:r>
              <w:rPr>
                <w:color w:val="000000"/>
                <w:sz w:val="20"/>
              </w:rPr>
              <w:t>1.3</w:t>
            </w:r>
            <w:r>
              <w:br/>
            </w:r>
            <w:r>
              <w:rPr>
                <w:color w:val="000000"/>
                <w:sz w:val="20"/>
              </w:rPr>
              <w:t>1.4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18" w:name="z701"/>
            <w:r>
              <w:rPr>
                <w:color w:val="000000"/>
                <w:sz w:val="20"/>
              </w:rPr>
              <w:t>2.</w:t>
            </w:r>
          </w:p>
        </w:tc>
        <w:bookmarkEnd w:id="618"/>
        <w:tc>
          <w:tcPr>
            <w:tcW w:w="4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color w:val="000000"/>
                <w:sz w:val="20"/>
              </w:rPr>
              <w:t>В медицинской организации осуществляется эффективное управление в соответствии с ее правовым статусом и ответственностью.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2.1</w:t>
            </w:r>
            <w:r>
              <w:br/>
            </w:r>
            <w:r>
              <w:rPr>
                <w:color w:val="000000"/>
                <w:sz w:val="20"/>
              </w:rPr>
              <w:t>2.2</w:t>
            </w:r>
            <w:r>
              <w:br/>
            </w:r>
            <w:r>
              <w:rPr>
                <w:color w:val="000000"/>
                <w:sz w:val="20"/>
              </w:rPr>
              <w:t>2.3</w:t>
            </w:r>
            <w:r>
              <w:br/>
            </w:r>
            <w:r>
              <w:rPr>
                <w:color w:val="000000"/>
                <w:sz w:val="20"/>
              </w:rPr>
              <w:t>2.4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19" w:name="z702"/>
            <w:r>
              <w:rPr>
                <w:color w:val="000000"/>
                <w:sz w:val="20"/>
              </w:rPr>
              <w:t>3.</w:t>
            </w:r>
          </w:p>
        </w:tc>
        <w:bookmarkEnd w:id="619"/>
        <w:tc>
          <w:tcPr>
            <w:tcW w:w="4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Стратегическое и оперативное планирование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 планирует свои услуги с целью удовлетворения потребностей населения и </w:t>
            </w:r>
            <w:r>
              <w:rPr>
                <w:color w:val="000000"/>
                <w:sz w:val="20"/>
              </w:rPr>
              <w:lastRenderedPageBreak/>
              <w:t>осуществляет четкое руководство по его реализации.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3.2</w:t>
            </w:r>
            <w:r>
              <w:br/>
            </w:r>
            <w:r>
              <w:rPr>
                <w:color w:val="000000"/>
                <w:sz w:val="20"/>
              </w:rPr>
              <w:t>3.4</w:t>
            </w:r>
            <w:r>
              <w:br/>
            </w:r>
            <w:r>
              <w:rPr>
                <w:color w:val="000000"/>
                <w:sz w:val="20"/>
              </w:rPr>
              <w:t>3.5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3.1</w:t>
            </w:r>
            <w:r>
              <w:br/>
            </w:r>
            <w:r>
              <w:rPr>
                <w:color w:val="000000"/>
                <w:sz w:val="20"/>
              </w:rPr>
              <w:t>3.6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20" w:name="z703"/>
            <w:r>
              <w:rPr>
                <w:color w:val="000000"/>
                <w:sz w:val="20"/>
              </w:rPr>
              <w:t>4.</w:t>
            </w:r>
          </w:p>
        </w:tc>
        <w:bookmarkEnd w:id="620"/>
        <w:tc>
          <w:tcPr>
            <w:tcW w:w="4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br/>
            </w:r>
            <w:r>
              <w:rPr>
                <w:color w:val="000000"/>
                <w:sz w:val="20"/>
              </w:rPr>
              <w:t xml:space="preserve">Общее управление 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Медицинская </w:t>
            </w:r>
            <w:r>
              <w:rPr>
                <w:color w:val="000000"/>
                <w:sz w:val="20"/>
              </w:rPr>
              <w:t>организация имеет структуру управления и подотчетности. Управление осуществляется квалифицированными менеджерами.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4.4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4.8</w:t>
            </w:r>
            <w:r>
              <w:br/>
            </w:r>
            <w:r>
              <w:rPr>
                <w:color w:val="000000"/>
                <w:sz w:val="20"/>
              </w:rPr>
              <w:t>4.10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  <w:r>
              <w:br/>
            </w:r>
            <w:r>
              <w:rPr>
                <w:color w:val="000000"/>
                <w:sz w:val="20"/>
              </w:rPr>
              <w:t>4.2</w:t>
            </w:r>
            <w:r>
              <w:br/>
            </w:r>
            <w:r>
              <w:rPr>
                <w:color w:val="000000"/>
                <w:sz w:val="20"/>
              </w:rPr>
              <w:t>4.3</w:t>
            </w:r>
            <w:r>
              <w:br/>
            </w:r>
            <w:r>
              <w:rPr>
                <w:color w:val="000000"/>
                <w:sz w:val="20"/>
              </w:rPr>
              <w:t>4.5</w:t>
            </w:r>
            <w:r>
              <w:br/>
            </w:r>
            <w:r>
              <w:rPr>
                <w:color w:val="000000"/>
                <w:sz w:val="20"/>
              </w:rPr>
              <w:t>4.6</w:t>
            </w:r>
            <w:r>
              <w:br/>
            </w:r>
            <w:r>
              <w:rPr>
                <w:color w:val="000000"/>
                <w:sz w:val="20"/>
              </w:rPr>
              <w:t>4.7</w:t>
            </w:r>
            <w:r>
              <w:br/>
            </w:r>
            <w:r>
              <w:rPr>
                <w:color w:val="000000"/>
                <w:sz w:val="20"/>
              </w:rPr>
              <w:t>4.9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21" w:name="z704"/>
            <w:r>
              <w:rPr>
                <w:color w:val="000000"/>
                <w:sz w:val="20"/>
              </w:rPr>
              <w:t>5.</w:t>
            </w:r>
          </w:p>
        </w:tc>
        <w:bookmarkEnd w:id="621"/>
        <w:tc>
          <w:tcPr>
            <w:tcW w:w="4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Управление рисками и повышение качества </w:t>
            </w:r>
            <w:r>
              <w:br/>
            </w:r>
            <w:r>
              <w:rPr>
                <w:color w:val="000000"/>
                <w:sz w:val="20"/>
              </w:rPr>
              <w:t>Медицинская организация сводит к минимуму возможные ри</w:t>
            </w:r>
            <w:r>
              <w:rPr>
                <w:color w:val="000000"/>
                <w:sz w:val="20"/>
              </w:rPr>
              <w:t>ски, постоянно проводит их мониторинг и оценку, а также повышает качество предоставляемых услуг.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  <w:r>
              <w:br/>
            </w:r>
            <w:r>
              <w:rPr>
                <w:color w:val="000000"/>
                <w:sz w:val="20"/>
              </w:rPr>
              <w:t>5.2</w:t>
            </w:r>
            <w:r>
              <w:br/>
            </w:r>
            <w:r>
              <w:rPr>
                <w:color w:val="000000"/>
                <w:sz w:val="20"/>
              </w:rPr>
              <w:t>5.3</w:t>
            </w:r>
            <w:r>
              <w:br/>
            </w:r>
            <w:r>
              <w:rPr>
                <w:color w:val="000000"/>
                <w:sz w:val="20"/>
              </w:rPr>
              <w:t>5.4</w:t>
            </w:r>
            <w:r>
              <w:br/>
            </w:r>
            <w:r>
              <w:rPr>
                <w:color w:val="000000"/>
                <w:sz w:val="20"/>
              </w:rPr>
              <w:t>5.11</w:t>
            </w:r>
            <w:r>
              <w:br/>
            </w:r>
            <w:r>
              <w:rPr>
                <w:color w:val="000000"/>
                <w:sz w:val="20"/>
              </w:rPr>
              <w:t>5.12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5.6</w:t>
            </w:r>
            <w:r>
              <w:br/>
            </w:r>
            <w:r>
              <w:rPr>
                <w:color w:val="000000"/>
                <w:sz w:val="20"/>
              </w:rPr>
              <w:t>5.7</w:t>
            </w:r>
            <w:r>
              <w:br/>
            </w:r>
            <w:r>
              <w:rPr>
                <w:color w:val="000000"/>
                <w:sz w:val="20"/>
              </w:rPr>
              <w:t>5.10</w:t>
            </w:r>
            <w:r>
              <w:br/>
            </w:r>
            <w:r>
              <w:rPr>
                <w:color w:val="000000"/>
                <w:sz w:val="20"/>
              </w:rPr>
              <w:t>5.13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5.5</w:t>
            </w:r>
            <w:r>
              <w:br/>
            </w:r>
            <w:r>
              <w:rPr>
                <w:color w:val="000000"/>
                <w:sz w:val="20"/>
              </w:rPr>
              <w:t>5.8</w:t>
            </w:r>
            <w:r>
              <w:br/>
            </w:r>
            <w:r>
              <w:rPr>
                <w:color w:val="000000"/>
                <w:sz w:val="20"/>
              </w:rPr>
              <w:t>5.9</w:t>
            </w:r>
            <w:r>
              <w:br/>
            </w:r>
            <w:r>
              <w:rPr>
                <w:color w:val="000000"/>
                <w:sz w:val="20"/>
              </w:rPr>
              <w:t>5.14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22" w:name="z705"/>
            <w:r>
              <w:rPr>
                <w:color w:val="000000"/>
                <w:sz w:val="20"/>
              </w:rPr>
              <w:t>Раздел : Управление ресурсами</w:t>
            </w:r>
          </w:p>
        </w:tc>
        <w:bookmarkEnd w:id="622"/>
      </w:tr>
      <w:tr w:rsidR="00096C63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23" w:name="z706"/>
            <w:r>
              <w:rPr>
                <w:color w:val="000000"/>
                <w:sz w:val="20"/>
              </w:rPr>
              <w:t>6.</w:t>
            </w:r>
          </w:p>
        </w:tc>
        <w:bookmarkEnd w:id="623"/>
        <w:tc>
          <w:tcPr>
            <w:tcW w:w="4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 финансами</w:t>
            </w:r>
            <w:r>
              <w:br/>
            </w:r>
            <w:r>
              <w:rPr>
                <w:color w:val="000000"/>
                <w:sz w:val="20"/>
              </w:rPr>
              <w:t>Финансовые ресурсы медицинской организации</w:t>
            </w:r>
            <w:r>
              <w:rPr>
                <w:color w:val="000000"/>
                <w:sz w:val="20"/>
              </w:rPr>
              <w:t xml:space="preserve"> управляются и контролируются для оказания содействия в достижении целей.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6.4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6.5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  <w:r>
              <w:br/>
            </w:r>
            <w:r>
              <w:rPr>
                <w:color w:val="000000"/>
                <w:sz w:val="20"/>
              </w:rPr>
              <w:t>6.2</w:t>
            </w:r>
            <w:r>
              <w:br/>
            </w:r>
            <w:r>
              <w:rPr>
                <w:color w:val="000000"/>
                <w:sz w:val="20"/>
              </w:rPr>
              <w:t>6.3</w:t>
            </w:r>
            <w:r>
              <w:br/>
            </w:r>
            <w:r>
              <w:rPr>
                <w:color w:val="000000"/>
                <w:sz w:val="20"/>
              </w:rPr>
              <w:t>6.6</w:t>
            </w:r>
            <w:r>
              <w:br/>
            </w:r>
            <w:r>
              <w:rPr>
                <w:color w:val="000000"/>
                <w:sz w:val="20"/>
              </w:rPr>
              <w:t>6.7</w:t>
            </w:r>
            <w:r>
              <w:br/>
            </w:r>
            <w:r>
              <w:rPr>
                <w:color w:val="000000"/>
                <w:sz w:val="20"/>
              </w:rPr>
              <w:t>6.8</w:t>
            </w:r>
            <w:r>
              <w:br/>
            </w:r>
            <w:r>
              <w:rPr>
                <w:color w:val="000000"/>
                <w:sz w:val="20"/>
              </w:rPr>
              <w:t>6.9</w:t>
            </w:r>
            <w:r>
              <w:br/>
            </w:r>
            <w:r>
              <w:rPr>
                <w:color w:val="000000"/>
                <w:sz w:val="20"/>
              </w:rPr>
              <w:t>6.10</w:t>
            </w:r>
            <w:r>
              <w:br/>
            </w:r>
            <w:r>
              <w:rPr>
                <w:color w:val="000000"/>
                <w:sz w:val="20"/>
              </w:rPr>
              <w:t>6.11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24" w:name="z707"/>
            <w:r>
              <w:rPr>
                <w:color w:val="000000"/>
                <w:sz w:val="20"/>
              </w:rPr>
              <w:t>7.</w:t>
            </w:r>
          </w:p>
        </w:tc>
        <w:bookmarkEnd w:id="624"/>
        <w:tc>
          <w:tcPr>
            <w:tcW w:w="4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Информационное управление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 систематически управляет и защищает свою информацию в целях удовлетворения информационных </w:t>
            </w:r>
            <w:r>
              <w:rPr>
                <w:color w:val="000000"/>
                <w:sz w:val="20"/>
              </w:rPr>
              <w:t>потребностей и задач.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7.2</w:t>
            </w:r>
            <w:r>
              <w:br/>
            </w:r>
            <w:r>
              <w:rPr>
                <w:color w:val="000000"/>
                <w:sz w:val="20"/>
              </w:rPr>
              <w:t>7.4</w:t>
            </w:r>
            <w:r>
              <w:br/>
            </w:r>
            <w:r>
              <w:rPr>
                <w:color w:val="000000"/>
                <w:sz w:val="20"/>
              </w:rPr>
              <w:t>7.5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7.1</w:t>
            </w:r>
            <w:r>
              <w:br/>
            </w:r>
            <w:r>
              <w:rPr>
                <w:color w:val="000000"/>
                <w:sz w:val="20"/>
              </w:rPr>
              <w:t>7.8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7.3</w:t>
            </w:r>
            <w:r>
              <w:br/>
            </w:r>
            <w:r>
              <w:rPr>
                <w:color w:val="000000"/>
                <w:sz w:val="20"/>
              </w:rPr>
              <w:t>7.6</w:t>
            </w:r>
            <w:r>
              <w:br/>
            </w:r>
            <w:r>
              <w:rPr>
                <w:color w:val="000000"/>
                <w:sz w:val="20"/>
              </w:rPr>
              <w:t>7.7</w:t>
            </w:r>
            <w:r>
              <w:br/>
            </w:r>
            <w:r>
              <w:rPr>
                <w:color w:val="000000"/>
                <w:sz w:val="20"/>
              </w:rPr>
              <w:t>7.9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25" w:name="z708"/>
            <w:r>
              <w:rPr>
                <w:color w:val="000000"/>
                <w:sz w:val="20"/>
              </w:rPr>
              <w:t>8.</w:t>
            </w:r>
          </w:p>
        </w:tc>
        <w:bookmarkEnd w:id="625"/>
        <w:tc>
          <w:tcPr>
            <w:tcW w:w="4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 человеческими ресурсами</w:t>
            </w:r>
            <w:r>
              <w:br/>
            </w:r>
            <w:r>
              <w:rPr>
                <w:color w:val="000000"/>
                <w:sz w:val="20"/>
              </w:rPr>
              <w:t>Эффективное планирование и управление человеческими ресурсами повышает производительность труда персонала и является инструментом в достижении медицинской орга</w:t>
            </w:r>
            <w:r>
              <w:rPr>
                <w:color w:val="000000"/>
                <w:sz w:val="20"/>
              </w:rPr>
              <w:t>низацией поставленных целей и задач.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8.2</w:t>
            </w:r>
            <w:r>
              <w:br/>
            </w:r>
            <w:r>
              <w:rPr>
                <w:color w:val="000000"/>
                <w:sz w:val="20"/>
              </w:rPr>
              <w:t>8.6</w:t>
            </w:r>
            <w:r>
              <w:br/>
            </w:r>
            <w:r>
              <w:rPr>
                <w:color w:val="000000"/>
                <w:sz w:val="20"/>
              </w:rPr>
              <w:t>8.10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8.1</w:t>
            </w:r>
            <w:r>
              <w:br/>
            </w:r>
            <w:r>
              <w:rPr>
                <w:color w:val="000000"/>
                <w:sz w:val="20"/>
              </w:rPr>
              <w:t>8.3</w:t>
            </w:r>
            <w:r>
              <w:br/>
            </w:r>
            <w:r>
              <w:rPr>
                <w:color w:val="000000"/>
                <w:sz w:val="20"/>
              </w:rPr>
              <w:t>8.11</w:t>
            </w:r>
            <w:r>
              <w:br/>
            </w:r>
            <w:r>
              <w:rPr>
                <w:color w:val="000000"/>
                <w:sz w:val="20"/>
              </w:rPr>
              <w:t>8.15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8.4</w:t>
            </w:r>
            <w:r>
              <w:br/>
            </w:r>
            <w:r>
              <w:rPr>
                <w:color w:val="000000"/>
                <w:sz w:val="20"/>
              </w:rPr>
              <w:t>8.5</w:t>
            </w:r>
            <w:r>
              <w:br/>
            </w:r>
            <w:r>
              <w:rPr>
                <w:color w:val="000000"/>
                <w:sz w:val="20"/>
              </w:rPr>
              <w:t>8.7</w:t>
            </w:r>
            <w:r>
              <w:br/>
            </w:r>
            <w:r>
              <w:rPr>
                <w:color w:val="000000"/>
                <w:sz w:val="20"/>
              </w:rPr>
              <w:t>8.8</w:t>
            </w:r>
            <w:r>
              <w:br/>
            </w:r>
            <w:r>
              <w:rPr>
                <w:color w:val="000000"/>
                <w:sz w:val="20"/>
              </w:rPr>
              <w:t>8.9</w:t>
            </w:r>
            <w:r>
              <w:br/>
            </w:r>
            <w:r>
              <w:rPr>
                <w:color w:val="000000"/>
                <w:sz w:val="20"/>
              </w:rPr>
              <w:t>8.12</w:t>
            </w:r>
            <w:r>
              <w:br/>
            </w:r>
            <w:r>
              <w:rPr>
                <w:color w:val="000000"/>
                <w:sz w:val="20"/>
              </w:rPr>
              <w:t>8.13</w:t>
            </w:r>
            <w:r>
              <w:br/>
            </w:r>
            <w:r>
              <w:rPr>
                <w:color w:val="000000"/>
                <w:sz w:val="20"/>
              </w:rPr>
              <w:t>8.14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26" w:name="z709"/>
            <w:r>
              <w:rPr>
                <w:color w:val="000000"/>
                <w:sz w:val="20"/>
              </w:rPr>
              <w:t>Раздел : Управление безопасностью</w:t>
            </w:r>
          </w:p>
        </w:tc>
        <w:bookmarkEnd w:id="626"/>
      </w:tr>
      <w:tr w:rsidR="00096C63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27" w:name="z710"/>
            <w:r>
              <w:rPr>
                <w:color w:val="000000"/>
                <w:sz w:val="20"/>
              </w:rPr>
              <w:t>9.</w:t>
            </w:r>
          </w:p>
        </w:tc>
        <w:bookmarkEnd w:id="627"/>
        <w:tc>
          <w:tcPr>
            <w:tcW w:w="4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Безопасность зданий</w:t>
            </w:r>
            <w:r>
              <w:br/>
            </w:r>
            <w:r>
              <w:rPr>
                <w:color w:val="000000"/>
                <w:sz w:val="20"/>
              </w:rPr>
              <w:t xml:space="preserve">Окружающая среда медицинской организации является безопасной и комфортной для пациентов, </w:t>
            </w:r>
            <w:r>
              <w:rPr>
                <w:color w:val="000000"/>
                <w:sz w:val="20"/>
              </w:rPr>
              <w:lastRenderedPageBreak/>
              <w:t>персонала и посетителей.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9.1</w:t>
            </w:r>
            <w:r>
              <w:br/>
            </w:r>
            <w:r>
              <w:rPr>
                <w:color w:val="000000"/>
                <w:sz w:val="20"/>
              </w:rPr>
              <w:t>9.2</w:t>
            </w:r>
            <w:r>
              <w:br/>
            </w:r>
            <w:r>
              <w:rPr>
                <w:color w:val="000000"/>
                <w:sz w:val="20"/>
              </w:rPr>
              <w:t>9.5</w:t>
            </w:r>
            <w:r>
              <w:br/>
            </w:r>
            <w:r>
              <w:rPr>
                <w:color w:val="000000"/>
                <w:sz w:val="20"/>
              </w:rPr>
              <w:t>9.8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9.3</w:t>
            </w:r>
            <w:r>
              <w:br/>
            </w:r>
            <w:r>
              <w:rPr>
                <w:color w:val="000000"/>
                <w:sz w:val="20"/>
              </w:rPr>
              <w:t>9.6</w:t>
            </w:r>
            <w:r>
              <w:br/>
            </w:r>
            <w:r>
              <w:rPr>
                <w:color w:val="000000"/>
                <w:sz w:val="20"/>
              </w:rPr>
              <w:t>9.7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28" w:name="z711"/>
            <w:r>
              <w:rPr>
                <w:color w:val="000000"/>
                <w:sz w:val="20"/>
              </w:rPr>
              <w:t>10.</w:t>
            </w:r>
          </w:p>
        </w:tc>
        <w:bookmarkEnd w:id="628"/>
        <w:tc>
          <w:tcPr>
            <w:tcW w:w="4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 чрезвычайными ситуациями и противопожарной безопасностью</w:t>
            </w:r>
            <w:r>
              <w:br/>
            </w:r>
            <w:r>
              <w:rPr>
                <w:color w:val="000000"/>
                <w:sz w:val="20"/>
              </w:rPr>
              <w:t>Медицинская организация сводит к минимуму риски возникновения пожара и готова к чрезвычайным и критическим ситуациям.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10.3</w:t>
            </w:r>
            <w:r>
              <w:br/>
            </w:r>
            <w:r>
              <w:rPr>
                <w:color w:val="000000"/>
                <w:sz w:val="20"/>
              </w:rPr>
              <w:t>10.6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10.4</w:t>
            </w:r>
            <w:r>
              <w:br/>
            </w:r>
            <w:r>
              <w:rPr>
                <w:color w:val="000000"/>
                <w:sz w:val="20"/>
              </w:rPr>
              <w:t>10.5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10.1</w:t>
            </w:r>
            <w:r>
              <w:br/>
            </w:r>
            <w:r>
              <w:rPr>
                <w:color w:val="000000"/>
                <w:sz w:val="20"/>
              </w:rPr>
              <w:t>10.2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29" w:name="z712"/>
            <w:r>
              <w:rPr>
                <w:color w:val="000000"/>
                <w:sz w:val="20"/>
              </w:rPr>
              <w:t>11.</w:t>
            </w:r>
          </w:p>
        </w:tc>
        <w:bookmarkEnd w:id="629"/>
        <w:tc>
          <w:tcPr>
            <w:tcW w:w="4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Безопасное использование оборудования и расходных материалов</w:t>
            </w:r>
            <w:r>
              <w:br/>
            </w:r>
            <w:r>
              <w:rPr>
                <w:color w:val="000000"/>
                <w:sz w:val="20"/>
              </w:rPr>
              <w:t>Медицинская организация использует оборудование, расходные материалы и медицинские приборы безопасно, эффективно и рационально.</w:t>
            </w:r>
            <w:r>
              <w:br/>
            </w:r>
            <w:r>
              <w:rPr>
                <w:color w:val="000000"/>
                <w:sz w:val="20"/>
              </w:rPr>
              <w:t>Поставки</w:t>
            </w:r>
            <w:r>
              <w:br/>
            </w:r>
            <w:r>
              <w:rPr>
                <w:color w:val="000000"/>
                <w:sz w:val="20"/>
              </w:rPr>
              <w:t>Фармацевтические поставки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1.10</w:t>
            </w:r>
            <w:r>
              <w:br/>
            </w:r>
            <w:r>
              <w:rPr>
                <w:color w:val="000000"/>
                <w:sz w:val="20"/>
              </w:rPr>
              <w:t>11.11</w:t>
            </w:r>
            <w:r>
              <w:br/>
            </w:r>
            <w:r>
              <w:rPr>
                <w:color w:val="000000"/>
                <w:sz w:val="20"/>
              </w:rPr>
              <w:t>11.13</w:t>
            </w:r>
            <w:r>
              <w:br/>
            </w:r>
            <w:r>
              <w:rPr>
                <w:color w:val="000000"/>
                <w:sz w:val="20"/>
              </w:rPr>
              <w:t>11.14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11.2</w:t>
            </w:r>
            <w:r>
              <w:br/>
            </w:r>
            <w:r>
              <w:rPr>
                <w:color w:val="000000"/>
                <w:sz w:val="20"/>
              </w:rPr>
              <w:t>11.3</w:t>
            </w:r>
            <w:r>
              <w:br/>
            </w:r>
            <w:r>
              <w:rPr>
                <w:color w:val="000000"/>
                <w:sz w:val="20"/>
              </w:rPr>
              <w:t>11.5</w:t>
            </w:r>
            <w:r>
              <w:br/>
            </w:r>
            <w:r>
              <w:rPr>
                <w:color w:val="000000"/>
                <w:sz w:val="20"/>
              </w:rPr>
              <w:t>11.6</w:t>
            </w:r>
            <w:r>
              <w:br/>
            </w:r>
            <w:r>
              <w:rPr>
                <w:color w:val="000000"/>
                <w:sz w:val="20"/>
              </w:rPr>
              <w:t>11.7</w:t>
            </w:r>
            <w:r>
              <w:br/>
            </w:r>
            <w:r>
              <w:rPr>
                <w:color w:val="000000"/>
                <w:sz w:val="20"/>
              </w:rPr>
              <w:t>11.8</w:t>
            </w:r>
            <w:r>
              <w:br/>
            </w:r>
            <w:r>
              <w:rPr>
                <w:color w:val="000000"/>
                <w:sz w:val="20"/>
              </w:rPr>
              <w:t>11.12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11.1</w:t>
            </w:r>
            <w:r>
              <w:br/>
            </w:r>
            <w:r>
              <w:rPr>
                <w:color w:val="000000"/>
                <w:sz w:val="20"/>
              </w:rPr>
              <w:t>11.4</w:t>
            </w:r>
            <w:r>
              <w:br/>
            </w:r>
            <w:r>
              <w:rPr>
                <w:color w:val="000000"/>
                <w:sz w:val="20"/>
              </w:rPr>
              <w:t>11.9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30" w:name="z713"/>
            <w:r>
              <w:rPr>
                <w:color w:val="000000"/>
                <w:sz w:val="20"/>
              </w:rPr>
              <w:t>12.</w:t>
            </w:r>
          </w:p>
        </w:tc>
        <w:bookmarkEnd w:id="630"/>
        <w:tc>
          <w:tcPr>
            <w:tcW w:w="4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Здоровые условия труда</w:t>
            </w:r>
            <w:r>
              <w:br/>
            </w:r>
            <w:r>
              <w:rPr>
                <w:color w:val="000000"/>
                <w:sz w:val="20"/>
              </w:rPr>
              <w:t>Программа гигиены труда персонала способствует безопасным и здоровым рабочим условиям.</w:t>
            </w:r>
            <w:r>
              <w:br/>
            </w:r>
            <w:r>
              <w:rPr>
                <w:color w:val="000000"/>
                <w:sz w:val="20"/>
              </w:rPr>
              <w:t>Управление рисками</w:t>
            </w:r>
            <w:r>
              <w:br/>
            </w:r>
            <w:r>
              <w:rPr>
                <w:color w:val="000000"/>
                <w:sz w:val="20"/>
              </w:rPr>
              <w:t xml:space="preserve">Инциденты, несчастные случаи и неблагоприятные </w:t>
            </w:r>
            <w:r>
              <w:rPr>
                <w:color w:val="000000"/>
                <w:sz w:val="20"/>
              </w:rPr>
              <w:t>события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12.1</w:t>
            </w:r>
            <w:r>
              <w:br/>
            </w:r>
            <w:r>
              <w:rPr>
                <w:color w:val="000000"/>
                <w:sz w:val="20"/>
              </w:rPr>
              <w:t>12.10</w:t>
            </w:r>
            <w:r>
              <w:br/>
            </w:r>
            <w:r>
              <w:rPr>
                <w:color w:val="000000"/>
                <w:sz w:val="20"/>
              </w:rPr>
              <w:t>12.11</w:t>
            </w:r>
            <w:r>
              <w:br/>
            </w:r>
            <w:r>
              <w:rPr>
                <w:color w:val="000000"/>
                <w:sz w:val="20"/>
              </w:rPr>
              <w:t>12.12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12.2</w:t>
            </w:r>
            <w:r>
              <w:br/>
            </w:r>
            <w:r>
              <w:rPr>
                <w:color w:val="000000"/>
                <w:sz w:val="20"/>
              </w:rPr>
              <w:t>12.3</w:t>
            </w:r>
            <w:r>
              <w:br/>
            </w:r>
            <w:r>
              <w:rPr>
                <w:color w:val="000000"/>
                <w:sz w:val="20"/>
              </w:rPr>
              <w:t>12.4</w:t>
            </w:r>
            <w:r>
              <w:br/>
            </w:r>
            <w:r>
              <w:rPr>
                <w:color w:val="000000"/>
                <w:sz w:val="20"/>
              </w:rPr>
              <w:t>12.5</w:t>
            </w:r>
            <w:r>
              <w:br/>
            </w:r>
            <w:r>
              <w:rPr>
                <w:color w:val="000000"/>
                <w:sz w:val="20"/>
              </w:rPr>
              <w:t>12.6</w:t>
            </w:r>
            <w:r>
              <w:br/>
            </w:r>
            <w:r>
              <w:rPr>
                <w:color w:val="000000"/>
                <w:sz w:val="20"/>
              </w:rPr>
              <w:t>12.7</w:t>
            </w:r>
            <w:r>
              <w:br/>
            </w:r>
            <w:r>
              <w:rPr>
                <w:color w:val="000000"/>
                <w:sz w:val="20"/>
              </w:rPr>
              <w:t>12.8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12.9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31" w:name="z714"/>
            <w:r>
              <w:rPr>
                <w:color w:val="000000"/>
                <w:sz w:val="20"/>
              </w:rPr>
              <w:t>13.</w:t>
            </w:r>
          </w:p>
        </w:tc>
        <w:bookmarkEnd w:id="631"/>
        <w:tc>
          <w:tcPr>
            <w:tcW w:w="4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Безопасность продуктов питания</w:t>
            </w:r>
            <w:r>
              <w:br/>
            </w:r>
            <w:r>
              <w:rPr>
                <w:color w:val="000000"/>
                <w:sz w:val="20"/>
              </w:rPr>
              <w:t>Для удовлетворения диетических и медицинских потребностей пациентов обеспечиваются безопасные продукты питания.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13.7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13.1</w:t>
            </w:r>
            <w:r>
              <w:br/>
            </w:r>
            <w:r>
              <w:rPr>
                <w:color w:val="000000"/>
                <w:sz w:val="20"/>
              </w:rPr>
              <w:t>13.2</w:t>
            </w:r>
            <w:r>
              <w:br/>
            </w:r>
            <w:r>
              <w:rPr>
                <w:color w:val="000000"/>
                <w:sz w:val="20"/>
              </w:rPr>
              <w:t>13.3</w:t>
            </w:r>
            <w:r>
              <w:br/>
            </w:r>
            <w:r>
              <w:rPr>
                <w:color w:val="000000"/>
                <w:sz w:val="20"/>
              </w:rPr>
              <w:t>13.4</w:t>
            </w:r>
            <w:r>
              <w:br/>
            </w:r>
            <w:r>
              <w:rPr>
                <w:color w:val="000000"/>
                <w:sz w:val="20"/>
              </w:rPr>
              <w:t>13.5</w:t>
            </w:r>
            <w:r>
              <w:br/>
            </w:r>
            <w:r>
              <w:rPr>
                <w:color w:val="000000"/>
                <w:sz w:val="20"/>
              </w:rPr>
              <w:t>13.6</w:t>
            </w:r>
            <w:r>
              <w:br/>
            </w:r>
            <w:r>
              <w:rPr>
                <w:color w:val="000000"/>
                <w:sz w:val="20"/>
              </w:rPr>
              <w:t>13</w:t>
            </w:r>
            <w:r>
              <w:rPr>
                <w:color w:val="000000"/>
                <w:sz w:val="20"/>
              </w:rPr>
              <w:t>.8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32" w:name="z715"/>
            <w:r>
              <w:rPr>
                <w:color w:val="000000"/>
                <w:sz w:val="20"/>
              </w:rPr>
              <w:t>14.</w:t>
            </w:r>
          </w:p>
        </w:tc>
        <w:bookmarkEnd w:id="632"/>
        <w:tc>
          <w:tcPr>
            <w:tcW w:w="4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Инфекционный контроль</w:t>
            </w:r>
            <w:r>
              <w:br/>
            </w:r>
            <w:r>
              <w:rPr>
                <w:color w:val="000000"/>
                <w:sz w:val="20"/>
              </w:rPr>
              <w:t>Организация проводит контроль и профилактику инфекционных заболеваний.</w:t>
            </w:r>
            <w:r>
              <w:br/>
            </w:r>
            <w:r>
              <w:rPr>
                <w:color w:val="000000"/>
                <w:sz w:val="20"/>
              </w:rPr>
              <w:t>Управление отходами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14.4</w:t>
            </w:r>
            <w:r>
              <w:br/>
            </w:r>
            <w:r>
              <w:rPr>
                <w:color w:val="000000"/>
                <w:sz w:val="20"/>
              </w:rPr>
              <w:t>14.5</w:t>
            </w:r>
            <w:r>
              <w:br/>
            </w:r>
            <w:r>
              <w:rPr>
                <w:color w:val="000000"/>
                <w:sz w:val="20"/>
              </w:rPr>
              <w:t>14.6</w:t>
            </w:r>
            <w:r>
              <w:br/>
            </w:r>
            <w:r>
              <w:rPr>
                <w:color w:val="000000"/>
                <w:sz w:val="20"/>
              </w:rPr>
              <w:t>14.9</w:t>
            </w:r>
            <w:r>
              <w:br/>
            </w:r>
            <w:r>
              <w:rPr>
                <w:color w:val="000000"/>
                <w:sz w:val="20"/>
              </w:rPr>
              <w:t>14.10</w:t>
            </w:r>
            <w:r>
              <w:br/>
            </w:r>
            <w:r>
              <w:rPr>
                <w:color w:val="000000"/>
                <w:sz w:val="20"/>
              </w:rPr>
              <w:t>14.11</w:t>
            </w:r>
            <w:r>
              <w:br/>
            </w:r>
            <w:r>
              <w:rPr>
                <w:color w:val="000000"/>
                <w:sz w:val="20"/>
              </w:rPr>
              <w:t>14.12</w:t>
            </w:r>
            <w:r>
              <w:br/>
            </w:r>
            <w:r>
              <w:rPr>
                <w:color w:val="000000"/>
                <w:sz w:val="20"/>
              </w:rPr>
              <w:t>14.13</w:t>
            </w:r>
            <w:r>
              <w:br/>
            </w:r>
            <w:r>
              <w:rPr>
                <w:color w:val="000000"/>
                <w:sz w:val="20"/>
              </w:rPr>
              <w:t>14.14</w:t>
            </w:r>
            <w:r>
              <w:br/>
            </w:r>
            <w:r>
              <w:rPr>
                <w:color w:val="000000"/>
                <w:sz w:val="20"/>
              </w:rPr>
              <w:t>14.15</w:t>
            </w:r>
            <w:r>
              <w:br/>
            </w:r>
            <w:r>
              <w:rPr>
                <w:color w:val="000000"/>
                <w:sz w:val="20"/>
              </w:rPr>
              <w:t>14.16</w:t>
            </w:r>
            <w:r>
              <w:br/>
            </w:r>
            <w:r>
              <w:rPr>
                <w:color w:val="000000"/>
                <w:sz w:val="20"/>
              </w:rPr>
              <w:t>14.17</w:t>
            </w:r>
            <w:r>
              <w:br/>
            </w:r>
            <w:r>
              <w:rPr>
                <w:color w:val="000000"/>
                <w:sz w:val="20"/>
              </w:rPr>
              <w:t>14.18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14.1</w:t>
            </w:r>
            <w:r>
              <w:br/>
            </w:r>
            <w:r>
              <w:rPr>
                <w:color w:val="000000"/>
                <w:sz w:val="20"/>
              </w:rPr>
              <w:t>14.2</w:t>
            </w:r>
            <w:r>
              <w:br/>
            </w:r>
            <w:r>
              <w:rPr>
                <w:color w:val="000000"/>
                <w:sz w:val="20"/>
              </w:rPr>
              <w:t>14.3</w:t>
            </w:r>
            <w:r>
              <w:br/>
            </w:r>
            <w:r>
              <w:rPr>
                <w:color w:val="000000"/>
                <w:sz w:val="20"/>
              </w:rPr>
              <w:t>14.7</w:t>
            </w:r>
            <w:r>
              <w:br/>
            </w:r>
            <w:r>
              <w:rPr>
                <w:color w:val="000000"/>
                <w:sz w:val="20"/>
              </w:rPr>
              <w:t>14.8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33" w:name="z716"/>
            <w:r>
              <w:rPr>
                <w:color w:val="000000"/>
                <w:sz w:val="20"/>
              </w:rPr>
              <w:t xml:space="preserve">Раздел: Лечение и уход за </w:t>
            </w:r>
            <w:r>
              <w:rPr>
                <w:color w:val="000000"/>
                <w:sz w:val="20"/>
              </w:rPr>
              <w:t>пациентом</w:t>
            </w:r>
          </w:p>
        </w:tc>
        <w:bookmarkEnd w:id="633"/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34" w:name="z717"/>
            <w:r>
              <w:rPr>
                <w:color w:val="000000"/>
                <w:sz w:val="20"/>
              </w:rPr>
              <w:t>15.</w:t>
            </w:r>
          </w:p>
        </w:tc>
        <w:bookmarkEnd w:id="634"/>
        <w:tc>
          <w:tcPr>
            <w:tcW w:w="4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Права пациента и семьи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Медицинская организация реализует </w:t>
            </w:r>
            <w:r>
              <w:rPr>
                <w:color w:val="000000"/>
                <w:sz w:val="20"/>
              </w:rPr>
              <w:lastRenderedPageBreak/>
              <w:t>политику по защите прав пациентов и их семей</w:t>
            </w:r>
            <w:r>
              <w:br/>
            </w:r>
            <w:r>
              <w:rPr>
                <w:color w:val="000000"/>
                <w:sz w:val="20"/>
              </w:rPr>
              <w:t>Средства для удобства пациента и его семьи</w:t>
            </w:r>
            <w:r>
              <w:br/>
            </w:r>
            <w:r>
              <w:rPr>
                <w:color w:val="000000"/>
                <w:sz w:val="20"/>
              </w:rPr>
              <w:t>Информация для пациентов и получение их согласия</w:t>
            </w:r>
            <w:r>
              <w:br/>
            </w:r>
            <w:r>
              <w:rPr>
                <w:color w:val="000000"/>
                <w:sz w:val="20"/>
              </w:rPr>
              <w:t>Порядок подачи обращений пациентом</w:t>
            </w:r>
            <w:r>
              <w:br/>
            </w:r>
            <w:r>
              <w:rPr>
                <w:color w:val="000000"/>
                <w:sz w:val="20"/>
              </w:rPr>
              <w:t xml:space="preserve">Отзывы </w:t>
            </w:r>
            <w:r>
              <w:rPr>
                <w:color w:val="000000"/>
                <w:sz w:val="20"/>
              </w:rPr>
              <w:t>пациентов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15.3</w:t>
            </w:r>
            <w:r>
              <w:br/>
            </w:r>
            <w:r>
              <w:rPr>
                <w:color w:val="000000"/>
                <w:sz w:val="20"/>
              </w:rPr>
              <w:t>15.4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15.6</w:t>
            </w:r>
            <w:r>
              <w:br/>
            </w:r>
            <w:r>
              <w:rPr>
                <w:color w:val="000000"/>
                <w:sz w:val="20"/>
              </w:rPr>
              <w:t>15.7</w:t>
            </w:r>
            <w:r>
              <w:br/>
            </w:r>
            <w:r>
              <w:rPr>
                <w:color w:val="000000"/>
                <w:sz w:val="20"/>
              </w:rPr>
              <w:t>15.8</w:t>
            </w:r>
            <w:r>
              <w:br/>
            </w:r>
            <w:r>
              <w:rPr>
                <w:color w:val="000000"/>
                <w:sz w:val="20"/>
              </w:rPr>
              <w:t>15.14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15.1</w:t>
            </w:r>
            <w:r>
              <w:br/>
            </w:r>
            <w:r>
              <w:rPr>
                <w:color w:val="000000"/>
                <w:sz w:val="20"/>
              </w:rPr>
              <w:t>15.2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15.5</w:t>
            </w:r>
            <w:r>
              <w:br/>
            </w:r>
            <w:r>
              <w:rPr>
                <w:color w:val="000000"/>
                <w:sz w:val="20"/>
              </w:rPr>
              <w:t>15.11</w:t>
            </w:r>
            <w:r>
              <w:br/>
            </w:r>
            <w:r>
              <w:rPr>
                <w:color w:val="000000"/>
                <w:sz w:val="20"/>
              </w:rPr>
              <w:t>15.12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15.9</w:t>
            </w:r>
            <w:r>
              <w:br/>
            </w:r>
            <w:r>
              <w:rPr>
                <w:color w:val="000000"/>
                <w:sz w:val="20"/>
              </w:rPr>
              <w:t>15.10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15.13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35" w:name="z718"/>
            <w:r>
              <w:rPr>
                <w:color w:val="000000"/>
                <w:sz w:val="20"/>
              </w:rPr>
              <w:lastRenderedPageBreak/>
              <w:t>16.</w:t>
            </w:r>
          </w:p>
        </w:tc>
        <w:bookmarkEnd w:id="635"/>
        <w:tc>
          <w:tcPr>
            <w:tcW w:w="4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Доступ к медицинскому обслуживанию, госпитализация и планирование медицинского обслуживания</w:t>
            </w:r>
            <w:r>
              <w:br/>
            </w:r>
            <w:r>
              <w:rPr>
                <w:color w:val="000000"/>
                <w:sz w:val="20"/>
              </w:rPr>
              <w:t xml:space="preserve">Потребности пациента удовлетворяются своевременно, и предоставляется </w:t>
            </w:r>
            <w:r>
              <w:rPr>
                <w:color w:val="000000"/>
                <w:sz w:val="20"/>
              </w:rPr>
              <w:t>эффективная госпитализация с оценкой и планированием лечения и ухода за пациентом.</w:t>
            </w:r>
            <w:r>
              <w:br/>
            </w:r>
            <w:r>
              <w:rPr>
                <w:color w:val="000000"/>
                <w:sz w:val="20"/>
              </w:rPr>
              <w:t>Оценка</w:t>
            </w:r>
            <w:r>
              <w:br/>
            </w:r>
            <w:r>
              <w:rPr>
                <w:color w:val="000000"/>
                <w:sz w:val="20"/>
              </w:rPr>
              <w:t xml:space="preserve"> Планирование лечения и ухода за пациентом 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16.1</w:t>
            </w:r>
            <w:r>
              <w:br/>
            </w:r>
            <w:r>
              <w:rPr>
                <w:color w:val="000000"/>
                <w:sz w:val="20"/>
              </w:rPr>
              <w:t>16.2</w:t>
            </w:r>
            <w:r>
              <w:br/>
            </w:r>
            <w:r>
              <w:rPr>
                <w:color w:val="000000"/>
                <w:sz w:val="20"/>
              </w:rPr>
              <w:t>16.3</w:t>
            </w:r>
            <w:r>
              <w:br/>
            </w:r>
            <w:r>
              <w:rPr>
                <w:color w:val="000000"/>
                <w:sz w:val="20"/>
              </w:rPr>
              <w:t>16.5</w:t>
            </w:r>
            <w:r>
              <w:br/>
            </w:r>
            <w:r>
              <w:rPr>
                <w:color w:val="000000"/>
                <w:sz w:val="20"/>
              </w:rPr>
              <w:t>16.6</w:t>
            </w:r>
            <w:r>
              <w:br/>
            </w:r>
            <w:r>
              <w:rPr>
                <w:color w:val="000000"/>
                <w:sz w:val="20"/>
              </w:rPr>
              <w:t>16.8</w:t>
            </w:r>
            <w:r>
              <w:br/>
            </w:r>
            <w:r>
              <w:rPr>
                <w:color w:val="000000"/>
                <w:sz w:val="20"/>
              </w:rPr>
              <w:t>16.9</w:t>
            </w:r>
            <w:r>
              <w:br/>
            </w:r>
            <w:r>
              <w:rPr>
                <w:color w:val="000000"/>
                <w:sz w:val="20"/>
              </w:rPr>
              <w:t>16.10</w:t>
            </w:r>
            <w:r>
              <w:br/>
            </w:r>
            <w:r>
              <w:rPr>
                <w:color w:val="000000"/>
                <w:sz w:val="20"/>
              </w:rPr>
              <w:t>16.11</w:t>
            </w:r>
            <w:r>
              <w:br/>
            </w:r>
            <w:r>
              <w:rPr>
                <w:color w:val="000000"/>
                <w:sz w:val="20"/>
              </w:rPr>
              <w:t>16.12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16.4</w:t>
            </w:r>
            <w:r>
              <w:br/>
            </w:r>
            <w:r>
              <w:rPr>
                <w:color w:val="000000"/>
                <w:sz w:val="20"/>
              </w:rPr>
              <w:t>16.7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36" w:name="z719"/>
            <w:r>
              <w:rPr>
                <w:color w:val="000000"/>
                <w:sz w:val="20"/>
              </w:rPr>
              <w:t>17.</w:t>
            </w:r>
          </w:p>
        </w:tc>
        <w:bookmarkEnd w:id="636"/>
        <w:tc>
          <w:tcPr>
            <w:tcW w:w="4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Предоставление медицинского обслуживания и лечения</w:t>
            </w:r>
            <w:r>
              <w:br/>
            </w:r>
            <w:r>
              <w:rPr>
                <w:color w:val="000000"/>
                <w:sz w:val="20"/>
              </w:rPr>
              <w:t>Своевременное и безопасное лечение и уход за пациентом предоставляются в соответствии с планом лечения и ухода за пациентом и предоставление услуг завершается согласно плану.</w:t>
            </w:r>
            <w:r>
              <w:br/>
            </w:r>
            <w:r>
              <w:rPr>
                <w:color w:val="000000"/>
                <w:sz w:val="20"/>
              </w:rPr>
              <w:t>Окончание обслуживания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17.1</w:t>
            </w:r>
            <w:r>
              <w:br/>
            </w:r>
            <w:r>
              <w:rPr>
                <w:color w:val="000000"/>
                <w:sz w:val="20"/>
              </w:rPr>
              <w:t>17.4</w:t>
            </w:r>
            <w:r>
              <w:br/>
            </w:r>
            <w:r>
              <w:rPr>
                <w:color w:val="000000"/>
                <w:sz w:val="20"/>
              </w:rPr>
              <w:t>17.5</w:t>
            </w:r>
            <w:r>
              <w:br/>
            </w:r>
            <w:r>
              <w:rPr>
                <w:color w:val="000000"/>
                <w:sz w:val="20"/>
              </w:rPr>
              <w:t>17.6</w:t>
            </w:r>
            <w:r>
              <w:br/>
            </w:r>
            <w:r>
              <w:rPr>
                <w:color w:val="000000"/>
                <w:sz w:val="20"/>
              </w:rPr>
              <w:t>17.7</w:t>
            </w:r>
            <w:r>
              <w:br/>
            </w:r>
            <w:r>
              <w:rPr>
                <w:color w:val="000000"/>
                <w:sz w:val="20"/>
              </w:rPr>
              <w:t>17.8</w:t>
            </w:r>
            <w:r>
              <w:br/>
            </w:r>
            <w:r>
              <w:rPr>
                <w:color w:val="000000"/>
                <w:sz w:val="20"/>
              </w:rPr>
              <w:t>17.9</w:t>
            </w:r>
            <w:r>
              <w:br/>
            </w:r>
            <w:r>
              <w:rPr>
                <w:color w:val="000000"/>
                <w:sz w:val="20"/>
              </w:rPr>
              <w:t>17.10</w:t>
            </w:r>
            <w:r>
              <w:br/>
            </w:r>
            <w:r>
              <w:rPr>
                <w:color w:val="000000"/>
                <w:sz w:val="20"/>
              </w:rPr>
              <w:t>17.11</w:t>
            </w:r>
            <w:r>
              <w:br/>
            </w:r>
            <w:r>
              <w:rPr>
                <w:color w:val="000000"/>
                <w:sz w:val="20"/>
              </w:rPr>
              <w:t>17.12</w:t>
            </w:r>
            <w:r>
              <w:br/>
            </w:r>
            <w:r>
              <w:rPr>
                <w:color w:val="000000"/>
                <w:sz w:val="20"/>
              </w:rPr>
              <w:t>17.</w:t>
            </w: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17.2</w:t>
            </w:r>
            <w:r>
              <w:br/>
            </w:r>
            <w:r>
              <w:rPr>
                <w:color w:val="000000"/>
                <w:sz w:val="20"/>
              </w:rPr>
              <w:t>17.3</w:t>
            </w:r>
            <w:r>
              <w:br/>
            </w:r>
            <w:r>
              <w:rPr>
                <w:color w:val="000000"/>
                <w:sz w:val="20"/>
              </w:rPr>
              <w:t>17.13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37" w:name="z720"/>
            <w:r>
              <w:rPr>
                <w:color w:val="000000"/>
                <w:sz w:val="20"/>
              </w:rPr>
              <w:t>18.</w:t>
            </w:r>
          </w:p>
        </w:tc>
        <w:bookmarkEnd w:id="637"/>
        <w:tc>
          <w:tcPr>
            <w:tcW w:w="4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Анестезия и хирургическое лечение</w:t>
            </w:r>
            <w:r>
              <w:br/>
            </w:r>
            <w:r>
              <w:rPr>
                <w:color w:val="000000"/>
                <w:sz w:val="20"/>
              </w:rPr>
              <w:t>Анестезия и хирургическое лечение предоставляется пациенту на своевременной и безопасной основе в целях удовлетворения его определенных нужд.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18.1</w:t>
            </w:r>
            <w:r>
              <w:br/>
            </w:r>
            <w:r>
              <w:rPr>
                <w:color w:val="000000"/>
                <w:sz w:val="20"/>
              </w:rPr>
              <w:t>18.2</w:t>
            </w:r>
            <w:r>
              <w:br/>
            </w:r>
            <w:r>
              <w:rPr>
                <w:color w:val="000000"/>
                <w:sz w:val="20"/>
              </w:rPr>
              <w:t>18.3</w:t>
            </w:r>
            <w:r>
              <w:br/>
            </w:r>
            <w:r>
              <w:rPr>
                <w:color w:val="000000"/>
                <w:sz w:val="20"/>
              </w:rPr>
              <w:t>18.4</w:t>
            </w:r>
            <w:r>
              <w:br/>
            </w:r>
            <w:r>
              <w:rPr>
                <w:color w:val="000000"/>
                <w:sz w:val="20"/>
              </w:rPr>
              <w:t>18.5</w:t>
            </w:r>
            <w:r>
              <w:br/>
            </w:r>
            <w:r>
              <w:rPr>
                <w:color w:val="000000"/>
                <w:sz w:val="20"/>
              </w:rPr>
              <w:t>18.6</w:t>
            </w:r>
            <w:r>
              <w:br/>
            </w:r>
            <w:r>
              <w:rPr>
                <w:color w:val="000000"/>
                <w:sz w:val="20"/>
              </w:rPr>
              <w:t>18.7</w:t>
            </w:r>
            <w:r>
              <w:br/>
            </w:r>
            <w:r>
              <w:rPr>
                <w:color w:val="000000"/>
                <w:sz w:val="20"/>
              </w:rPr>
              <w:t>18.8</w:t>
            </w:r>
            <w:r>
              <w:br/>
            </w:r>
            <w:r>
              <w:rPr>
                <w:color w:val="000000"/>
                <w:sz w:val="20"/>
              </w:rPr>
              <w:t>18.9</w:t>
            </w:r>
            <w:r>
              <w:br/>
            </w:r>
            <w:r>
              <w:rPr>
                <w:color w:val="000000"/>
                <w:sz w:val="20"/>
              </w:rPr>
              <w:t>18.10</w:t>
            </w:r>
            <w:r>
              <w:br/>
            </w:r>
            <w:r>
              <w:rPr>
                <w:color w:val="000000"/>
                <w:sz w:val="20"/>
              </w:rPr>
              <w:t>18.11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38" w:name="z721"/>
            <w:r>
              <w:rPr>
                <w:color w:val="000000"/>
                <w:sz w:val="20"/>
              </w:rPr>
              <w:t>19.</w:t>
            </w:r>
          </w:p>
        </w:tc>
        <w:bookmarkEnd w:id="638"/>
        <w:tc>
          <w:tcPr>
            <w:tcW w:w="4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Лабораторная служба</w:t>
            </w:r>
            <w:r>
              <w:br/>
            </w:r>
            <w:r>
              <w:rPr>
                <w:color w:val="000000"/>
                <w:sz w:val="20"/>
              </w:rPr>
              <w:t>Объем лабораторных услуг в медицинской организации четко определен</w:t>
            </w:r>
            <w:r>
              <w:br/>
            </w:r>
            <w:r>
              <w:rPr>
                <w:color w:val="000000"/>
                <w:sz w:val="20"/>
              </w:rPr>
              <w:t>Система управления качеством в лаборатории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Руководство лаборатории</w:t>
            </w:r>
            <w:r>
              <w:br/>
            </w:r>
            <w:r>
              <w:rPr>
                <w:color w:val="000000"/>
                <w:sz w:val="20"/>
              </w:rPr>
              <w:t>Ресурсы, имеющиеся для оказания качественных лабораторных услуг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19.7</w:t>
            </w:r>
            <w:r>
              <w:br/>
            </w:r>
            <w:r>
              <w:rPr>
                <w:color w:val="000000"/>
                <w:sz w:val="20"/>
              </w:rPr>
              <w:t>19.8</w:t>
            </w:r>
            <w:r>
              <w:br/>
            </w:r>
            <w:r>
              <w:rPr>
                <w:color w:val="000000"/>
                <w:sz w:val="20"/>
              </w:rPr>
              <w:t>19.9</w:t>
            </w:r>
            <w:r>
              <w:br/>
            </w:r>
            <w:r>
              <w:rPr>
                <w:color w:val="000000"/>
                <w:sz w:val="20"/>
              </w:rPr>
              <w:t>19.12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</w:t>
            </w:r>
            <w:r>
              <w:rPr>
                <w:color w:val="000000"/>
                <w:sz w:val="20"/>
              </w:rPr>
              <w:t>.3</w:t>
            </w:r>
            <w:r>
              <w:br/>
            </w:r>
            <w:r>
              <w:rPr>
                <w:color w:val="000000"/>
                <w:sz w:val="20"/>
              </w:rPr>
              <w:t>19.4</w:t>
            </w:r>
            <w:r>
              <w:br/>
            </w:r>
            <w:r>
              <w:rPr>
                <w:color w:val="000000"/>
                <w:sz w:val="20"/>
              </w:rPr>
              <w:t>19.10</w:t>
            </w:r>
            <w:r>
              <w:br/>
            </w:r>
            <w:r>
              <w:rPr>
                <w:color w:val="000000"/>
                <w:sz w:val="20"/>
              </w:rPr>
              <w:t>19.11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19.1</w:t>
            </w:r>
            <w:r>
              <w:br/>
            </w:r>
            <w:r>
              <w:rPr>
                <w:color w:val="000000"/>
                <w:sz w:val="20"/>
              </w:rPr>
              <w:t>19.2</w:t>
            </w:r>
            <w:r>
              <w:br/>
            </w:r>
            <w:r>
              <w:rPr>
                <w:color w:val="000000"/>
                <w:sz w:val="20"/>
              </w:rPr>
              <w:t>19.5</w:t>
            </w:r>
            <w:r>
              <w:br/>
            </w:r>
            <w:r>
              <w:rPr>
                <w:color w:val="000000"/>
                <w:sz w:val="20"/>
              </w:rPr>
              <w:t>19.6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39" w:name="z722"/>
            <w:r>
              <w:rPr>
                <w:color w:val="000000"/>
                <w:sz w:val="20"/>
              </w:rPr>
              <w:t>20.</w:t>
            </w:r>
          </w:p>
        </w:tc>
        <w:bookmarkEnd w:id="639"/>
        <w:tc>
          <w:tcPr>
            <w:tcW w:w="4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Служба переливания крови и ее компонентов</w:t>
            </w:r>
            <w:r>
              <w:br/>
            </w:r>
            <w:r>
              <w:rPr>
                <w:color w:val="000000"/>
                <w:sz w:val="20"/>
              </w:rPr>
              <w:t>Услуги по переливанию крови оказываются своевременно и безопасным путем и соответствуют выявленным потребностям пациента.</w:t>
            </w:r>
            <w:r>
              <w:br/>
            </w:r>
            <w:r>
              <w:rPr>
                <w:color w:val="000000"/>
                <w:sz w:val="20"/>
              </w:rPr>
              <w:t>Информированное согласие реципиента</w:t>
            </w:r>
            <w:r>
              <w:br/>
            </w:r>
            <w:r>
              <w:rPr>
                <w:color w:val="000000"/>
                <w:sz w:val="20"/>
              </w:rPr>
              <w:t>Обоснованность применения донорской крови и ее компонентов в лечебных целях.</w:t>
            </w:r>
            <w:r>
              <w:br/>
            </w:r>
            <w:r>
              <w:rPr>
                <w:color w:val="000000"/>
                <w:sz w:val="20"/>
              </w:rPr>
              <w:t>Отклонения, несоответствия и неблагоприятные события</w:t>
            </w:r>
            <w:r>
              <w:br/>
            </w:r>
            <w:r>
              <w:rPr>
                <w:color w:val="000000"/>
                <w:sz w:val="20"/>
              </w:rPr>
              <w:t xml:space="preserve"> Безопасная среда для оказания услуг по трансфузиологии </w:t>
            </w:r>
            <w:r>
              <w:br/>
            </w:r>
            <w:r>
              <w:rPr>
                <w:color w:val="000000"/>
                <w:sz w:val="20"/>
              </w:rPr>
              <w:t>Политики и процедуры по трансфузиологии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20.1</w:t>
            </w:r>
            <w:r>
              <w:br/>
            </w:r>
            <w:r>
              <w:rPr>
                <w:color w:val="000000"/>
                <w:sz w:val="20"/>
              </w:rPr>
              <w:t>20.220.3</w:t>
            </w:r>
            <w:r>
              <w:br/>
            </w:r>
            <w:r>
              <w:rPr>
                <w:color w:val="000000"/>
                <w:sz w:val="20"/>
              </w:rPr>
              <w:t>20.4</w:t>
            </w:r>
            <w:r>
              <w:br/>
            </w:r>
            <w:r>
              <w:rPr>
                <w:color w:val="000000"/>
                <w:sz w:val="20"/>
              </w:rPr>
              <w:t>20.5</w:t>
            </w:r>
            <w:r>
              <w:br/>
            </w:r>
            <w:r>
              <w:rPr>
                <w:color w:val="000000"/>
                <w:sz w:val="20"/>
              </w:rPr>
              <w:t>20.6</w:t>
            </w:r>
            <w:r>
              <w:br/>
            </w:r>
            <w:r>
              <w:rPr>
                <w:color w:val="000000"/>
                <w:sz w:val="20"/>
              </w:rPr>
              <w:t>20.7</w:t>
            </w:r>
            <w:r>
              <w:br/>
            </w:r>
            <w:r>
              <w:rPr>
                <w:color w:val="000000"/>
                <w:sz w:val="20"/>
              </w:rPr>
              <w:t>20.8</w:t>
            </w:r>
            <w:r>
              <w:br/>
            </w:r>
            <w:r>
              <w:rPr>
                <w:color w:val="000000"/>
                <w:sz w:val="20"/>
              </w:rPr>
              <w:t>20.9</w:t>
            </w:r>
            <w:r>
              <w:br/>
            </w:r>
            <w:r>
              <w:rPr>
                <w:color w:val="000000"/>
                <w:sz w:val="20"/>
              </w:rPr>
              <w:t>20.10</w:t>
            </w:r>
            <w:r>
              <w:br/>
            </w:r>
            <w:r>
              <w:rPr>
                <w:color w:val="000000"/>
                <w:sz w:val="20"/>
              </w:rPr>
              <w:t>20.11</w:t>
            </w:r>
            <w:r>
              <w:br/>
            </w:r>
            <w:r>
              <w:rPr>
                <w:color w:val="000000"/>
                <w:sz w:val="20"/>
              </w:rPr>
              <w:t>20.12</w:t>
            </w:r>
            <w:r>
              <w:br/>
            </w:r>
            <w:r>
              <w:rPr>
                <w:color w:val="000000"/>
                <w:sz w:val="20"/>
              </w:rPr>
              <w:t>20.13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40" w:name="z723"/>
            <w:r>
              <w:rPr>
                <w:color w:val="000000"/>
                <w:sz w:val="20"/>
              </w:rPr>
              <w:t>21.</w:t>
            </w:r>
          </w:p>
        </w:tc>
        <w:bookmarkEnd w:id="640"/>
        <w:tc>
          <w:tcPr>
            <w:tcW w:w="4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Менеджмент медикаментов </w:t>
            </w:r>
            <w:r>
              <w:br/>
            </w:r>
            <w:r>
              <w:rPr>
                <w:color w:val="000000"/>
                <w:sz w:val="20"/>
              </w:rPr>
              <w:t>Управление и использование лекарственных средств является безопасным, эффективным и рациональным.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21.3</w:t>
            </w:r>
            <w:r>
              <w:br/>
            </w:r>
            <w:r>
              <w:rPr>
                <w:color w:val="000000"/>
                <w:sz w:val="20"/>
              </w:rPr>
              <w:t>21.4</w:t>
            </w:r>
            <w:r>
              <w:br/>
            </w:r>
            <w:r>
              <w:rPr>
                <w:color w:val="000000"/>
                <w:sz w:val="20"/>
              </w:rPr>
              <w:t>21.5</w:t>
            </w:r>
            <w:r>
              <w:br/>
            </w:r>
            <w:r>
              <w:rPr>
                <w:color w:val="000000"/>
                <w:sz w:val="20"/>
              </w:rPr>
              <w:t>21.6</w:t>
            </w:r>
            <w:r>
              <w:br/>
            </w:r>
            <w:r>
              <w:rPr>
                <w:color w:val="000000"/>
                <w:sz w:val="20"/>
              </w:rPr>
              <w:t>21.8</w:t>
            </w:r>
            <w:r>
              <w:br/>
            </w:r>
            <w:r>
              <w:rPr>
                <w:color w:val="000000"/>
                <w:sz w:val="20"/>
              </w:rPr>
              <w:t>21.9</w:t>
            </w:r>
            <w:r>
              <w:br/>
            </w:r>
            <w:r>
              <w:rPr>
                <w:color w:val="000000"/>
                <w:sz w:val="20"/>
              </w:rPr>
              <w:t>21.13</w:t>
            </w:r>
            <w:r>
              <w:br/>
            </w:r>
            <w:r>
              <w:rPr>
                <w:color w:val="000000"/>
                <w:sz w:val="20"/>
              </w:rPr>
              <w:t>21.14</w:t>
            </w:r>
            <w:r>
              <w:br/>
            </w:r>
            <w:r>
              <w:rPr>
                <w:color w:val="000000"/>
                <w:sz w:val="20"/>
              </w:rPr>
              <w:t>21.15</w:t>
            </w:r>
            <w:r>
              <w:br/>
            </w:r>
            <w:r>
              <w:rPr>
                <w:color w:val="000000"/>
                <w:sz w:val="20"/>
              </w:rPr>
              <w:t>21.16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21.1</w:t>
            </w:r>
            <w:r>
              <w:br/>
            </w:r>
            <w:r>
              <w:rPr>
                <w:color w:val="000000"/>
                <w:sz w:val="20"/>
              </w:rPr>
              <w:t>21.2</w:t>
            </w:r>
            <w:r>
              <w:br/>
            </w:r>
            <w:r>
              <w:rPr>
                <w:color w:val="000000"/>
                <w:sz w:val="20"/>
              </w:rPr>
              <w:t>21.7</w:t>
            </w:r>
            <w:r>
              <w:br/>
            </w:r>
            <w:r>
              <w:rPr>
                <w:color w:val="000000"/>
                <w:sz w:val="20"/>
              </w:rPr>
              <w:t>21.10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21.11</w:t>
            </w:r>
            <w:r>
              <w:br/>
            </w:r>
            <w:r>
              <w:rPr>
                <w:color w:val="000000"/>
                <w:sz w:val="20"/>
              </w:rPr>
              <w:t>21.12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41" w:name="z724"/>
            <w:r>
              <w:rPr>
                <w:color w:val="000000"/>
                <w:sz w:val="20"/>
              </w:rPr>
              <w:t>22.</w:t>
            </w:r>
          </w:p>
        </w:tc>
        <w:bookmarkEnd w:id="641"/>
        <w:tc>
          <w:tcPr>
            <w:tcW w:w="4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color w:val="000000"/>
                <w:sz w:val="20"/>
              </w:rPr>
              <w:t>Записи в медицинской карте пациента содержат достоверные, точные и всесторонние данные, и призваны для обеспечения безопасного и непрерывного лечения за пациентом.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22.1</w:t>
            </w:r>
            <w:r>
              <w:br/>
            </w:r>
            <w:r>
              <w:rPr>
                <w:color w:val="000000"/>
                <w:sz w:val="20"/>
              </w:rPr>
              <w:t>22.2</w:t>
            </w:r>
            <w:r>
              <w:br/>
            </w:r>
            <w:r>
              <w:rPr>
                <w:color w:val="000000"/>
                <w:sz w:val="20"/>
              </w:rPr>
              <w:t>22.4</w:t>
            </w:r>
            <w:r>
              <w:br/>
            </w:r>
            <w:r>
              <w:rPr>
                <w:color w:val="000000"/>
                <w:sz w:val="20"/>
              </w:rPr>
              <w:t>22.5</w:t>
            </w:r>
            <w:r>
              <w:br/>
            </w:r>
            <w:r>
              <w:rPr>
                <w:color w:val="000000"/>
                <w:sz w:val="20"/>
              </w:rPr>
              <w:t>22.8</w:t>
            </w:r>
            <w:r>
              <w:br/>
            </w:r>
            <w:r>
              <w:rPr>
                <w:color w:val="000000"/>
                <w:sz w:val="20"/>
              </w:rPr>
              <w:t>22.9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22.3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22.6</w:t>
            </w:r>
            <w:r>
              <w:br/>
            </w:r>
            <w:r>
              <w:rPr>
                <w:color w:val="000000"/>
                <w:sz w:val="20"/>
              </w:rPr>
              <w:t>22.7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42" w:name="z725"/>
            <w:r>
              <w:rPr>
                <w:color w:val="000000"/>
                <w:sz w:val="20"/>
              </w:rPr>
              <w:t>23.</w:t>
            </w:r>
          </w:p>
        </w:tc>
        <w:bookmarkEnd w:id="642"/>
        <w:tc>
          <w:tcPr>
            <w:tcW w:w="4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Качество лечения и ухода за пациентом </w:t>
            </w:r>
            <w:r>
              <w:br/>
            </w:r>
            <w:r>
              <w:rPr>
                <w:color w:val="000000"/>
                <w:sz w:val="20"/>
              </w:rPr>
              <w:t>Организация постоянно отслеживает, оценивает и улучшает качество клинических процессов, и процессов связанных с уходом за пациентом.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23.1</w:t>
            </w:r>
            <w:r>
              <w:br/>
            </w:r>
            <w:r>
              <w:rPr>
                <w:color w:val="000000"/>
                <w:sz w:val="20"/>
              </w:rPr>
              <w:t>23.2</w:t>
            </w:r>
            <w:r>
              <w:br/>
            </w:r>
            <w:r>
              <w:rPr>
                <w:color w:val="000000"/>
                <w:sz w:val="20"/>
              </w:rPr>
              <w:t>23.3</w:t>
            </w:r>
            <w:r>
              <w:br/>
            </w:r>
            <w:r>
              <w:rPr>
                <w:color w:val="000000"/>
                <w:sz w:val="20"/>
              </w:rPr>
              <w:t>23.4</w:t>
            </w:r>
            <w:r>
              <w:br/>
            </w:r>
            <w:r>
              <w:rPr>
                <w:color w:val="000000"/>
                <w:sz w:val="20"/>
              </w:rPr>
              <w:t>23.5</w:t>
            </w:r>
            <w:r>
              <w:br/>
            </w:r>
            <w:r>
              <w:rPr>
                <w:color w:val="000000"/>
                <w:sz w:val="20"/>
              </w:rPr>
              <w:t>23.6</w:t>
            </w:r>
            <w:r>
              <w:br/>
            </w:r>
            <w:r>
              <w:rPr>
                <w:color w:val="000000"/>
                <w:sz w:val="20"/>
              </w:rPr>
              <w:t>23.7</w:t>
            </w:r>
            <w:r>
              <w:br/>
            </w:r>
            <w:r>
              <w:rPr>
                <w:color w:val="000000"/>
                <w:sz w:val="20"/>
              </w:rPr>
              <w:t>23.8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bookmarkStart w:id="643" w:name="z726"/>
      <w:r>
        <w:rPr>
          <w:color w:val="000000"/>
          <w:sz w:val="20"/>
        </w:rPr>
        <w:t>             Руководство (5 стандартов;</w:t>
      </w:r>
      <w:r>
        <w:rPr>
          <w:color w:val="000000"/>
          <w:sz w:val="20"/>
        </w:rPr>
        <w:t xml:space="preserve"> 39 критериев)</w:t>
      </w:r>
      <w:r>
        <w:br/>
      </w:r>
      <w:r>
        <w:rPr>
          <w:color w:val="000000"/>
          <w:sz w:val="20"/>
        </w:rPr>
        <w:t xml:space="preserve">       Критерии стандартов 1 уровня- 11 (28,2 %)</w:t>
      </w:r>
      <w:r>
        <w:br/>
      </w:r>
      <w:r>
        <w:rPr>
          <w:color w:val="000000"/>
          <w:sz w:val="20"/>
        </w:rPr>
        <w:t xml:space="preserve">       Критерии стандартов 2 уровня - 8 (20,5 %)</w:t>
      </w:r>
      <w:r>
        <w:br/>
      </w:r>
      <w:r>
        <w:rPr>
          <w:color w:val="000000"/>
          <w:sz w:val="20"/>
        </w:rPr>
        <w:t xml:space="preserve">       Критерии стандартов 3 уровня - 20 (51,2 %)</w:t>
      </w:r>
      <w:r>
        <w:br/>
      </w:r>
      <w:r>
        <w:rPr>
          <w:color w:val="000000"/>
          <w:sz w:val="20"/>
        </w:rPr>
        <w:t xml:space="preserve">       Управление ресурсами (3 стандарта; 35 критериев)</w:t>
      </w:r>
      <w:r>
        <w:br/>
      </w:r>
      <w:r>
        <w:rPr>
          <w:color w:val="000000"/>
          <w:sz w:val="20"/>
        </w:rPr>
        <w:lastRenderedPageBreak/>
        <w:t xml:space="preserve">       Критерии стандартов I- уровня </w:t>
      </w:r>
      <w:r>
        <w:rPr>
          <w:color w:val="000000"/>
          <w:sz w:val="20"/>
        </w:rPr>
        <w:t>- 7 (20 %)</w:t>
      </w:r>
      <w:r>
        <w:br/>
      </w:r>
      <w:r>
        <w:rPr>
          <w:color w:val="000000"/>
          <w:sz w:val="20"/>
        </w:rPr>
        <w:t xml:space="preserve">       Критерии стандартов II- уровня - 7 (20 %)</w:t>
      </w:r>
      <w:r>
        <w:br/>
      </w:r>
      <w:r>
        <w:rPr>
          <w:color w:val="000000"/>
          <w:sz w:val="20"/>
        </w:rPr>
        <w:t xml:space="preserve">       Критерии стандартов III - уровня - 21 (60 %)</w:t>
      </w:r>
      <w:r>
        <w:br/>
      </w:r>
      <w:r>
        <w:rPr>
          <w:color w:val="000000"/>
          <w:sz w:val="20"/>
        </w:rPr>
        <w:t xml:space="preserve">       Управление безопасностью (6 стандартов; 67 критериев)</w:t>
      </w:r>
      <w:r>
        <w:br/>
      </w:r>
      <w:r>
        <w:rPr>
          <w:color w:val="000000"/>
          <w:sz w:val="20"/>
        </w:rPr>
        <w:t xml:space="preserve">       Критерии стандартов I -уровня - 29 (43,2 %);</w:t>
      </w:r>
      <w:r>
        <w:br/>
      </w:r>
      <w:r>
        <w:rPr>
          <w:color w:val="000000"/>
          <w:sz w:val="20"/>
        </w:rPr>
        <w:t xml:space="preserve">       Критерии стандартов II- </w:t>
      </w:r>
      <w:r>
        <w:rPr>
          <w:color w:val="000000"/>
          <w:sz w:val="20"/>
        </w:rPr>
        <w:t>уровня - 31 (46,2 %);</w:t>
      </w:r>
      <w:r>
        <w:br/>
      </w:r>
      <w:r>
        <w:rPr>
          <w:color w:val="000000"/>
          <w:sz w:val="20"/>
        </w:rPr>
        <w:t xml:space="preserve">       Критерии стандартов III- уровня-7 (10,4 %)</w:t>
      </w:r>
      <w:r>
        <w:br/>
      </w:r>
      <w:r>
        <w:rPr>
          <w:color w:val="000000"/>
          <w:sz w:val="20"/>
        </w:rPr>
        <w:t xml:space="preserve">       Лечение и уход за пациентом (9 стандартов; 109 критериев)</w:t>
      </w:r>
      <w:r>
        <w:br/>
      </w:r>
      <w:r>
        <w:rPr>
          <w:color w:val="000000"/>
          <w:sz w:val="20"/>
        </w:rPr>
        <w:t xml:space="preserve">       Критерии стандартовI - уровня - 79 (72,4 %);</w:t>
      </w:r>
      <w:r>
        <w:br/>
      </w:r>
      <w:r>
        <w:rPr>
          <w:color w:val="000000"/>
          <w:sz w:val="20"/>
        </w:rPr>
        <w:t xml:space="preserve">       Критерии стандартовII- уровня- 19 (17,4 %);</w:t>
      </w:r>
      <w:r>
        <w:br/>
      </w:r>
      <w:r>
        <w:rPr>
          <w:color w:val="000000"/>
          <w:sz w:val="20"/>
        </w:rPr>
        <w:t xml:space="preserve">       Критерии </w:t>
      </w:r>
      <w:r>
        <w:rPr>
          <w:color w:val="000000"/>
          <w:sz w:val="20"/>
        </w:rPr>
        <w:t>стандартовIII - уровня - 11 (10,1%)</w:t>
      </w:r>
    </w:p>
    <w:p w:rsidR="00096C63" w:rsidRDefault="0055291F">
      <w:pPr>
        <w:spacing w:after="0"/>
      </w:pPr>
      <w:bookmarkStart w:id="644" w:name="z727"/>
      <w:bookmarkEnd w:id="643"/>
      <w:r>
        <w:rPr>
          <w:color w:val="000000"/>
          <w:sz w:val="20"/>
        </w:rPr>
        <w:t>                   Стандарты аккредитации медицинских организаций,</w:t>
      </w:r>
      <w:r>
        <w:br/>
      </w:r>
      <w:r>
        <w:rPr>
          <w:color w:val="000000"/>
          <w:sz w:val="20"/>
        </w:rPr>
        <w:t xml:space="preserve">                   оказывающих скорую медицинскую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4"/>
        <w:gridCol w:w="4060"/>
        <w:gridCol w:w="1546"/>
        <w:gridCol w:w="1546"/>
        <w:gridCol w:w="1546"/>
      </w:tblGrid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45" w:name="z728"/>
            <w:bookmarkEnd w:id="644"/>
            <w:r>
              <w:rPr>
                <w:color w:val="000000"/>
                <w:sz w:val="20"/>
              </w:rPr>
              <w:t>№</w:t>
            </w:r>
          </w:p>
        </w:tc>
        <w:bookmarkEnd w:id="645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Измеряемые критерии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Ранги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Раздел "Руководство"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"I"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"II"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"III"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46" w:name="z730"/>
            <w:r>
              <w:rPr>
                <w:color w:val="000000"/>
                <w:sz w:val="20"/>
              </w:rPr>
              <w:t>1.</w:t>
            </w:r>
          </w:p>
        </w:tc>
        <w:bookmarkEnd w:id="646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Этические нормы организации </w:t>
            </w:r>
            <w:r>
              <w:br/>
            </w:r>
            <w:r>
              <w:rPr>
                <w:color w:val="000000"/>
                <w:sz w:val="20"/>
              </w:rPr>
              <w:t>Этические нормы определяют направление деятельности организации и процесс принятия решений.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1.2</w:t>
            </w:r>
            <w:r>
              <w:br/>
            </w:r>
            <w:r>
              <w:rPr>
                <w:color w:val="000000"/>
                <w:sz w:val="20"/>
              </w:rPr>
              <w:t>1.3</w:t>
            </w:r>
            <w:r>
              <w:br/>
            </w:r>
            <w:r>
              <w:rPr>
                <w:color w:val="000000"/>
                <w:sz w:val="20"/>
              </w:rPr>
              <w:t>1.4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47" w:name="z731"/>
            <w:r>
              <w:rPr>
                <w:color w:val="000000"/>
                <w:sz w:val="20"/>
              </w:rPr>
              <w:t>2.</w:t>
            </w:r>
          </w:p>
        </w:tc>
        <w:bookmarkEnd w:id="647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color w:val="000000"/>
                <w:sz w:val="20"/>
              </w:rPr>
              <w:t>В медицинской организации осуществляется эффективное управление в соответствии с ее правовым статусо</w:t>
            </w:r>
            <w:r>
              <w:rPr>
                <w:color w:val="000000"/>
                <w:sz w:val="20"/>
              </w:rPr>
              <w:t>м и ответственностью.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2.1</w:t>
            </w:r>
            <w:r>
              <w:br/>
            </w:r>
            <w:r>
              <w:rPr>
                <w:color w:val="000000"/>
                <w:sz w:val="20"/>
              </w:rPr>
              <w:t>2.2</w:t>
            </w:r>
            <w:r>
              <w:br/>
            </w:r>
            <w:r>
              <w:rPr>
                <w:color w:val="000000"/>
                <w:sz w:val="20"/>
              </w:rPr>
              <w:t>2.4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48" w:name="z732"/>
            <w:r>
              <w:rPr>
                <w:color w:val="000000"/>
                <w:sz w:val="20"/>
              </w:rPr>
              <w:t>3.</w:t>
            </w:r>
          </w:p>
        </w:tc>
        <w:bookmarkEnd w:id="648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Стратегическое и оперативное планирование</w:t>
            </w:r>
            <w:r>
              <w:br/>
            </w:r>
            <w:r>
              <w:rPr>
                <w:color w:val="000000"/>
                <w:sz w:val="20"/>
              </w:rPr>
              <w:t>Организация планирует свои услуги с целью удовлетворения потребностей населения и осуществляет четкое руководство по его реализации.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3.2</w:t>
            </w:r>
            <w:r>
              <w:br/>
            </w:r>
            <w:r>
              <w:rPr>
                <w:color w:val="000000"/>
                <w:sz w:val="20"/>
              </w:rPr>
              <w:t>3.4</w:t>
            </w:r>
            <w:r>
              <w:br/>
            </w:r>
            <w:r>
              <w:rPr>
                <w:color w:val="000000"/>
                <w:sz w:val="20"/>
              </w:rPr>
              <w:t>3.5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3.1</w:t>
            </w:r>
            <w:r>
              <w:br/>
            </w:r>
            <w:r>
              <w:rPr>
                <w:color w:val="000000"/>
                <w:sz w:val="20"/>
              </w:rPr>
              <w:t>3.6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49" w:name="z733"/>
            <w:r>
              <w:rPr>
                <w:color w:val="000000"/>
                <w:sz w:val="20"/>
              </w:rPr>
              <w:t>4.</w:t>
            </w:r>
          </w:p>
        </w:tc>
        <w:bookmarkEnd w:id="649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Общее </w:t>
            </w:r>
            <w:r>
              <w:rPr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color w:val="000000"/>
                <w:sz w:val="20"/>
              </w:rPr>
              <w:t>Медицинская организация имеет структуру управления и подотчетности. Управление осуществляется квалифицированными менеджерами.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4.4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4.8</w:t>
            </w:r>
            <w:r>
              <w:br/>
            </w:r>
            <w:r>
              <w:rPr>
                <w:color w:val="000000"/>
                <w:sz w:val="20"/>
              </w:rPr>
              <w:t>4.9</w:t>
            </w:r>
            <w:r>
              <w:br/>
            </w:r>
            <w:r>
              <w:rPr>
                <w:color w:val="000000"/>
                <w:sz w:val="20"/>
              </w:rPr>
              <w:t>4.10</w:t>
            </w:r>
            <w:r>
              <w:br/>
            </w:r>
            <w:r>
              <w:rPr>
                <w:color w:val="000000"/>
                <w:sz w:val="20"/>
              </w:rPr>
              <w:t>4.12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  <w:r>
              <w:br/>
            </w:r>
            <w:r>
              <w:rPr>
                <w:color w:val="000000"/>
                <w:sz w:val="20"/>
              </w:rPr>
              <w:t>4.2</w:t>
            </w:r>
            <w:r>
              <w:br/>
            </w:r>
            <w:r>
              <w:rPr>
                <w:color w:val="000000"/>
                <w:sz w:val="20"/>
              </w:rPr>
              <w:t>4.3</w:t>
            </w:r>
            <w:r>
              <w:br/>
            </w:r>
            <w:r>
              <w:rPr>
                <w:color w:val="000000"/>
                <w:sz w:val="20"/>
              </w:rPr>
              <w:t>4.5</w:t>
            </w:r>
            <w:r>
              <w:br/>
            </w:r>
            <w:r>
              <w:rPr>
                <w:color w:val="000000"/>
                <w:sz w:val="20"/>
              </w:rPr>
              <w:t>4.6</w:t>
            </w:r>
            <w:r>
              <w:br/>
            </w:r>
            <w:r>
              <w:rPr>
                <w:color w:val="000000"/>
                <w:sz w:val="20"/>
              </w:rPr>
              <w:t>4.7</w:t>
            </w:r>
            <w:r>
              <w:br/>
            </w:r>
            <w:r>
              <w:rPr>
                <w:color w:val="000000"/>
                <w:sz w:val="20"/>
              </w:rPr>
              <w:t>4.11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50" w:name="z734"/>
            <w:r>
              <w:rPr>
                <w:color w:val="000000"/>
                <w:sz w:val="20"/>
              </w:rPr>
              <w:t>5.</w:t>
            </w:r>
          </w:p>
        </w:tc>
        <w:bookmarkEnd w:id="650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Управление рисками и повышение качества </w:t>
            </w:r>
            <w:r>
              <w:br/>
            </w:r>
            <w:r>
              <w:rPr>
                <w:color w:val="000000"/>
                <w:sz w:val="20"/>
              </w:rPr>
              <w:t>Медицинская организаци</w:t>
            </w:r>
            <w:r>
              <w:rPr>
                <w:color w:val="000000"/>
                <w:sz w:val="20"/>
              </w:rPr>
              <w:t>я сводит к минимуму возможные риски, постоянно проводит их мониторинг и оценку, а также повышает качество предоставляемых услуг.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  <w:r>
              <w:br/>
            </w:r>
            <w:r>
              <w:rPr>
                <w:color w:val="000000"/>
                <w:sz w:val="20"/>
              </w:rPr>
              <w:t>5.2</w:t>
            </w:r>
            <w:r>
              <w:br/>
            </w:r>
            <w:r>
              <w:rPr>
                <w:color w:val="000000"/>
                <w:sz w:val="20"/>
              </w:rPr>
              <w:t>5.3</w:t>
            </w:r>
            <w:r>
              <w:br/>
            </w:r>
            <w:r>
              <w:rPr>
                <w:color w:val="000000"/>
                <w:sz w:val="20"/>
              </w:rPr>
              <w:t>5.4</w:t>
            </w:r>
            <w:r>
              <w:br/>
            </w:r>
            <w:r>
              <w:rPr>
                <w:color w:val="000000"/>
                <w:sz w:val="20"/>
              </w:rPr>
              <w:t>5.11</w:t>
            </w:r>
            <w:r>
              <w:br/>
            </w:r>
            <w:r>
              <w:rPr>
                <w:color w:val="000000"/>
                <w:sz w:val="20"/>
              </w:rPr>
              <w:t>5.12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5.6</w:t>
            </w:r>
            <w:r>
              <w:br/>
            </w:r>
            <w:r>
              <w:rPr>
                <w:color w:val="000000"/>
                <w:sz w:val="20"/>
              </w:rPr>
              <w:t>5.7</w:t>
            </w:r>
            <w:r>
              <w:br/>
            </w:r>
            <w:r>
              <w:rPr>
                <w:color w:val="000000"/>
                <w:sz w:val="20"/>
              </w:rPr>
              <w:t>5.10</w:t>
            </w:r>
            <w:r>
              <w:br/>
            </w:r>
            <w:r>
              <w:rPr>
                <w:color w:val="000000"/>
                <w:sz w:val="20"/>
              </w:rPr>
              <w:t>5.13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5.5</w:t>
            </w:r>
            <w:r>
              <w:br/>
            </w:r>
            <w:r>
              <w:rPr>
                <w:color w:val="000000"/>
                <w:sz w:val="20"/>
              </w:rPr>
              <w:t>5.8</w:t>
            </w:r>
            <w:r>
              <w:br/>
            </w:r>
            <w:r>
              <w:rPr>
                <w:color w:val="000000"/>
                <w:sz w:val="20"/>
              </w:rPr>
              <w:t>5.9</w:t>
            </w:r>
            <w:r>
              <w:br/>
            </w:r>
            <w:r>
              <w:rPr>
                <w:color w:val="000000"/>
                <w:sz w:val="20"/>
              </w:rPr>
              <w:t>5.14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Раздел : "Управление ресурсами"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51" w:name="z736"/>
            <w:r>
              <w:rPr>
                <w:color w:val="000000"/>
                <w:sz w:val="20"/>
              </w:rPr>
              <w:t>6.</w:t>
            </w:r>
          </w:p>
        </w:tc>
        <w:bookmarkEnd w:id="651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 финансами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Финансовые ресурсы медицинской организации управляются и контролируются для оказания содействия в достижении целей.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6.4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6.5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6.2</w:t>
            </w:r>
            <w:r>
              <w:br/>
            </w:r>
            <w:r>
              <w:rPr>
                <w:color w:val="000000"/>
                <w:sz w:val="20"/>
              </w:rPr>
              <w:t>6.3</w:t>
            </w:r>
            <w:r>
              <w:br/>
            </w:r>
            <w:r>
              <w:rPr>
                <w:color w:val="000000"/>
                <w:sz w:val="20"/>
              </w:rPr>
              <w:t>6.6</w:t>
            </w:r>
            <w:r>
              <w:br/>
            </w:r>
            <w:r>
              <w:rPr>
                <w:color w:val="000000"/>
                <w:sz w:val="20"/>
              </w:rPr>
              <w:t>6.7</w:t>
            </w:r>
            <w:r>
              <w:br/>
            </w:r>
            <w:r>
              <w:rPr>
                <w:color w:val="000000"/>
                <w:sz w:val="20"/>
              </w:rPr>
              <w:t>6.8</w:t>
            </w:r>
            <w:r>
              <w:br/>
            </w:r>
            <w:r>
              <w:rPr>
                <w:color w:val="000000"/>
                <w:sz w:val="20"/>
              </w:rPr>
              <w:t>6.9</w:t>
            </w:r>
            <w:r>
              <w:br/>
            </w:r>
            <w:r>
              <w:rPr>
                <w:color w:val="000000"/>
                <w:sz w:val="20"/>
              </w:rPr>
              <w:t>6.10</w:t>
            </w:r>
            <w:r>
              <w:br/>
            </w:r>
            <w:r>
              <w:rPr>
                <w:color w:val="000000"/>
                <w:sz w:val="20"/>
              </w:rPr>
              <w:t>6.11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52" w:name="z737"/>
            <w:r>
              <w:rPr>
                <w:color w:val="000000"/>
                <w:sz w:val="20"/>
              </w:rPr>
              <w:lastRenderedPageBreak/>
              <w:t>7.</w:t>
            </w:r>
          </w:p>
        </w:tc>
        <w:bookmarkEnd w:id="652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Информационное управление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 систематически управляет и защищает свою информацию </w:t>
            </w:r>
            <w:r>
              <w:rPr>
                <w:color w:val="000000"/>
                <w:sz w:val="20"/>
              </w:rPr>
              <w:t>в целях удовлетворения информационных потребностей и задач.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7.3</w:t>
            </w:r>
            <w:r>
              <w:br/>
            </w:r>
            <w:r>
              <w:rPr>
                <w:color w:val="000000"/>
                <w:sz w:val="20"/>
              </w:rPr>
              <w:t>7.5</w:t>
            </w:r>
            <w:r>
              <w:br/>
            </w:r>
            <w:r>
              <w:rPr>
                <w:color w:val="000000"/>
                <w:sz w:val="20"/>
              </w:rPr>
              <w:t>7.6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7.1</w:t>
            </w:r>
            <w:r>
              <w:br/>
            </w:r>
            <w:r>
              <w:rPr>
                <w:color w:val="000000"/>
                <w:sz w:val="20"/>
              </w:rPr>
              <w:t>7.2</w:t>
            </w:r>
            <w:r>
              <w:br/>
            </w:r>
            <w:r>
              <w:rPr>
                <w:color w:val="000000"/>
                <w:sz w:val="20"/>
              </w:rPr>
              <w:t>7.8</w:t>
            </w:r>
            <w:r>
              <w:br/>
            </w:r>
            <w:r>
              <w:rPr>
                <w:color w:val="000000"/>
                <w:sz w:val="20"/>
              </w:rPr>
              <w:t>7.9</w:t>
            </w:r>
            <w:r>
              <w:br/>
            </w:r>
            <w:r>
              <w:rPr>
                <w:color w:val="000000"/>
                <w:sz w:val="20"/>
              </w:rPr>
              <w:t>7.11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7.4</w:t>
            </w:r>
            <w:r>
              <w:br/>
            </w:r>
            <w:r>
              <w:rPr>
                <w:color w:val="000000"/>
                <w:sz w:val="20"/>
              </w:rPr>
              <w:t>7.7</w:t>
            </w:r>
            <w:r>
              <w:br/>
            </w:r>
            <w:r>
              <w:rPr>
                <w:color w:val="000000"/>
                <w:sz w:val="20"/>
              </w:rPr>
              <w:t>7.10</w:t>
            </w:r>
            <w:r>
              <w:br/>
            </w:r>
            <w:r>
              <w:rPr>
                <w:color w:val="000000"/>
                <w:sz w:val="20"/>
              </w:rPr>
              <w:t>7.12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53" w:name="z738"/>
            <w:r>
              <w:rPr>
                <w:color w:val="000000"/>
                <w:sz w:val="20"/>
              </w:rPr>
              <w:t>8.0</w:t>
            </w:r>
          </w:p>
        </w:tc>
        <w:bookmarkEnd w:id="653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 человеческими ресурсами</w:t>
            </w:r>
            <w:r>
              <w:br/>
            </w:r>
            <w:r>
              <w:rPr>
                <w:color w:val="000000"/>
                <w:sz w:val="20"/>
              </w:rPr>
              <w:t>Эффективное планирование и управление человеческими ресурсами повышает производительность труда персонала</w:t>
            </w:r>
            <w:r>
              <w:rPr>
                <w:color w:val="000000"/>
                <w:sz w:val="20"/>
              </w:rPr>
              <w:t xml:space="preserve"> и является инструментом в достижении медицинской организацией поставленных целей и задач.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8.2</w:t>
            </w:r>
            <w:r>
              <w:br/>
            </w:r>
            <w:r>
              <w:rPr>
                <w:color w:val="000000"/>
                <w:sz w:val="20"/>
              </w:rPr>
              <w:t>8.6</w:t>
            </w:r>
            <w:r>
              <w:br/>
            </w:r>
            <w:r>
              <w:rPr>
                <w:color w:val="000000"/>
                <w:sz w:val="20"/>
              </w:rPr>
              <w:t>8.10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8.1</w:t>
            </w:r>
            <w:r>
              <w:br/>
            </w:r>
            <w:r>
              <w:rPr>
                <w:color w:val="000000"/>
                <w:sz w:val="20"/>
              </w:rPr>
              <w:t>8.3</w:t>
            </w:r>
            <w:r>
              <w:br/>
            </w:r>
            <w:r>
              <w:rPr>
                <w:color w:val="000000"/>
                <w:sz w:val="20"/>
              </w:rPr>
              <w:t>8.11</w:t>
            </w:r>
            <w:r>
              <w:br/>
            </w:r>
            <w:r>
              <w:rPr>
                <w:color w:val="000000"/>
                <w:sz w:val="20"/>
              </w:rPr>
              <w:t>8.15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8.4</w:t>
            </w:r>
            <w:r>
              <w:br/>
            </w:r>
            <w:r>
              <w:rPr>
                <w:color w:val="000000"/>
                <w:sz w:val="20"/>
              </w:rPr>
              <w:t>8.5</w:t>
            </w:r>
            <w:r>
              <w:br/>
            </w:r>
            <w:r>
              <w:rPr>
                <w:color w:val="000000"/>
                <w:sz w:val="20"/>
              </w:rPr>
              <w:t>8.7</w:t>
            </w:r>
            <w:r>
              <w:br/>
            </w:r>
            <w:r>
              <w:rPr>
                <w:color w:val="000000"/>
                <w:sz w:val="20"/>
              </w:rPr>
              <w:t>8.8</w:t>
            </w:r>
            <w:r>
              <w:br/>
            </w:r>
            <w:r>
              <w:rPr>
                <w:color w:val="000000"/>
                <w:sz w:val="20"/>
              </w:rPr>
              <w:t>8.9</w:t>
            </w:r>
            <w:r>
              <w:br/>
            </w:r>
            <w:r>
              <w:rPr>
                <w:color w:val="000000"/>
                <w:sz w:val="20"/>
              </w:rPr>
              <w:t>8.12</w:t>
            </w:r>
            <w:r>
              <w:br/>
            </w:r>
            <w:r>
              <w:rPr>
                <w:color w:val="000000"/>
                <w:sz w:val="20"/>
              </w:rPr>
              <w:t>8.13</w:t>
            </w:r>
            <w:r>
              <w:br/>
            </w:r>
            <w:r>
              <w:rPr>
                <w:color w:val="000000"/>
                <w:sz w:val="20"/>
              </w:rPr>
              <w:t>8.14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54" w:name="z739"/>
            <w:r>
              <w:rPr>
                <w:color w:val="000000"/>
                <w:sz w:val="20"/>
              </w:rPr>
              <w:t>Раздел Управление безопасностью</w:t>
            </w:r>
          </w:p>
        </w:tc>
        <w:bookmarkEnd w:id="654"/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55" w:name="z740"/>
            <w:r>
              <w:rPr>
                <w:color w:val="000000"/>
                <w:sz w:val="20"/>
              </w:rPr>
              <w:t>9.</w:t>
            </w:r>
          </w:p>
        </w:tc>
        <w:bookmarkEnd w:id="655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Безопасность зданий</w:t>
            </w:r>
            <w:r>
              <w:br/>
            </w:r>
            <w:r>
              <w:rPr>
                <w:color w:val="000000"/>
                <w:sz w:val="20"/>
              </w:rPr>
              <w:t xml:space="preserve">Окружающая среда медицинской организации </w:t>
            </w:r>
            <w:r>
              <w:rPr>
                <w:color w:val="000000"/>
                <w:sz w:val="20"/>
              </w:rPr>
              <w:t>является безопасной и комфортной для пациентов и персонала.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9.1</w:t>
            </w:r>
            <w:r>
              <w:br/>
            </w:r>
            <w:r>
              <w:rPr>
                <w:color w:val="000000"/>
                <w:sz w:val="20"/>
              </w:rPr>
              <w:t>9.2</w:t>
            </w:r>
            <w:r>
              <w:br/>
            </w:r>
            <w:r>
              <w:rPr>
                <w:color w:val="000000"/>
                <w:sz w:val="20"/>
              </w:rPr>
              <w:t>9.7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9.4</w:t>
            </w:r>
            <w:r>
              <w:br/>
            </w:r>
            <w:r>
              <w:rPr>
                <w:color w:val="000000"/>
                <w:sz w:val="20"/>
              </w:rPr>
              <w:t>9.5</w:t>
            </w:r>
            <w:r>
              <w:br/>
            </w:r>
            <w:r>
              <w:rPr>
                <w:color w:val="000000"/>
                <w:sz w:val="20"/>
              </w:rPr>
              <w:t>9.6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9.3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56" w:name="z741"/>
            <w:r>
              <w:rPr>
                <w:color w:val="000000"/>
                <w:sz w:val="20"/>
              </w:rPr>
              <w:t>10.</w:t>
            </w:r>
          </w:p>
        </w:tc>
        <w:bookmarkEnd w:id="656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Управление чрезвычайными ситуациями и противопожарной безопасностью 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Медицинская организация сводит к минимуму риски возникновения пожара и готова к чрезвычайным </w:t>
            </w:r>
            <w:r>
              <w:rPr>
                <w:color w:val="000000"/>
                <w:sz w:val="20"/>
              </w:rPr>
              <w:t>и критическим ситуациям.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10.6</w:t>
            </w:r>
            <w:r>
              <w:br/>
            </w:r>
            <w:r>
              <w:rPr>
                <w:color w:val="000000"/>
                <w:sz w:val="20"/>
              </w:rPr>
              <w:t>10.8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10.3</w:t>
            </w:r>
            <w:r>
              <w:br/>
            </w:r>
            <w:r>
              <w:rPr>
                <w:color w:val="000000"/>
                <w:sz w:val="20"/>
              </w:rPr>
              <w:t>10.4</w:t>
            </w:r>
            <w:r>
              <w:br/>
            </w:r>
            <w:r>
              <w:rPr>
                <w:color w:val="000000"/>
                <w:sz w:val="20"/>
              </w:rPr>
              <w:t>10.5</w:t>
            </w:r>
            <w:r>
              <w:br/>
            </w:r>
            <w:r>
              <w:rPr>
                <w:color w:val="000000"/>
                <w:sz w:val="20"/>
              </w:rPr>
              <w:t>10.7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10.1</w:t>
            </w:r>
            <w:r>
              <w:br/>
            </w:r>
            <w:r>
              <w:rPr>
                <w:color w:val="000000"/>
                <w:sz w:val="20"/>
              </w:rPr>
              <w:t>10.2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57" w:name="z742"/>
            <w:r>
              <w:rPr>
                <w:color w:val="000000"/>
                <w:sz w:val="20"/>
              </w:rPr>
              <w:t>11.</w:t>
            </w:r>
          </w:p>
        </w:tc>
        <w:bookmarkEnd w:id="657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Безопасное использование оборудования и расходных материалов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Медицинская организация использует безопасные транспортные средства, оборудование, расходные материалы и медицинские приборы </w:t>
            </w:r>
            <w:r>
              <w:rPr>
                <w:color w:val="000000"/>
                <w:sz w:val="20"/>
              </w:rPr>
              <w:t>эффективно и рационально.</w:t>
            </w:r>
            <w:r>
              <w:br/>
            </w:r>
            <w:r>
              <w:rPr>
                <w:color w:val="000000"/>
                <w:sz w:val="20"/>
              </w:rPr>
              <w:t>Поставки</w:t>
            </w:r>
            <w:r>
              <w:br/>
            </w:r>
            <w:r>
              <w:rPr>
                <w:color w:val="000000"/>
                <w:sz w:val="20"/>
              </w:rPr>
              <w:t>Фармацевтические поставки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11.8</w:t>
            </w:r>
            <w:r>
              <w:br/>
            </w:r>
            <w:r>
              <w:rPr>
                <w:color w:val="000000"/>
                <w:sz w:val="20"/>
              </w:rPr>
              <w:t>11.9</w:t>
            </w:r>
            <w:r>
              <w:br/>
            </w:r>
            <w:r>
              <w:rPr>
                <w:color w:val="000000"/>
                <w:sz w:val="20"/>
              </w:rPr>
              <w:t>11.11</w:t>
            </w:r>
            <w:r>
              <w:br/>
            </w:r>
            <w:r>
              <w:rPr>
                <w:color w:val="000000"/>
                <w:sz w:val="20"/>
              </w:rPr>
              <w:t>11.12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11.2</w:t>
            </w:r>
            <w:r>
              <w:br/>
            </w:r>
            <w:r>
              <w:rPr>
                <w:color w:val="000000"/>
                <w:sz w:val="20"/>
              </w:rPr>
              <w:t>11.3</w:t>
            </w:r>
            <w:r>
              <w:br/>
            </w:r>
            <w:r>
              <w:rPr>
                <w:color w:val="000000"/>
                <w:sz w:val="20"/>
              </w:rPr>
              <w:t>11.4</w:t>
            </w:r>
            <w:r>
              <w:br/>
            </w:r>
            <w:r>
              <w:rPr>
                <w:color w:val="000000"/>
                <w:sz w:val="20"/>
              </w:rPr>
              <w:t>11.6</w:t>
            </w:r>
            <w:r>
              <w:br/>
            </w:r>
            <w:r>
              <w:rPr>
                <w:color w:val="000000"/>
                <w:sz w:val="20"/>
              </w:rPr>
              <w:t>11.10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11.1</w:t>
            </w:r>
            <w:r>
              <w:br/>
            </w:r>
            <w:r>
              <w:rPr>
                <w:color w:val="000000"/>
                <w:sz w:val="20"/>
              </w:rPr>
              <w:t>11.5</w:t>
            </w:r>
            <w:r>
              <w:br/>
            </w:r>
            <w:r>
              <w:rPr>
                <w:color w:val="000000"/>
                <w:sz w:val="20"/>
              </w:rPr>
              <w:t>11.7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58" w:name="z743"/>
            <w:r>
              <w:rPr>
                <w:color w:val="000000"/>
                <w:sz w:val="20"/>
              </w:rPr>
              <w:t>12.</w:t>
            </w:r>
          </w:p>
        </w:tc>
        <w:bookmarkEnd w:id="658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Здоровые условия труда</w:t>
            </w:r>
            <w:r>
              <w:br/>
            </w:r>
            <w:r>
              <w:rPr>
                <w:color w:val="000000"/>
                <w:sz w:val="20"/>
              </w:rPr>
              <w:t>Программа гигиены труда персонала способствует безопасным и здоровым рабочим условиям.</w:t>
            </w:r>
            <w:r>
              <w:br/>
            </w:r>
            <w:r>
              <w:rPr>
                <w:color w:val="000000"/>
                <w:sz w:val="20"/>
              </w:rPr>
              <w:t xml:space="preserve">Управление </w:t>
            </w:r>
            <w:r>
              <w:rPr>
                <w:color w:val="000000"/>
                <w:sz w:val="20"/>
              </w:rPr>
              <w:t>рисками</w:t>
            </w:r>
            <w:r>
              <w:br/>
            </w:r>
            <w:r>
              <w:rPr>
                <w:color w:val="000000"/>
                <w:sz w:val="20"/>
              </w:rPr>
              <w:t>Инциденты, несчастные случаи и неблагоприятные события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12.1</w:t>
            </w:r>
            <w:r>
              <w:br/>
            </w:r>
            <w:r>
              <w:rPr>
                <w:color w:val="000000"/>
                <w:sz w:val="20"/>
              </w:rPr>
              <w:t>12.9</w:t>
            </w:r>
            <w:r>
              <w:br/>
            </w:r>
            <w:r>
              <w:rPr>
                <w:color w:val="000000"/>
                <w:sz w:val="20"/>
              </w:rPr>
              <w:t>12.10</w:t>
            </w:r>
            <w:r>
              <w:br/>
            </w:r>
            <w:r>
              <w:rPr>
                <w:color w:val="000000"/>
                <w:sz w:val="20"/>
              </w:rPr>
              <w:t>12.11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12.2</w:t>
            </w:r>
            <w:r>
              <w:br/>
            </w:r>
            <w:r>
              <w:rPr>
                <w:color w:val="000000"/>
                <w:sz w:val="20"/>
              </w:rPr>
              <w:t>12.3</w:t>
            </w:r>
            <w:r>
              <w:br/>
            </w:r>
            <w:r>
              <w:rPr>
                <w:color w:val="000000"/>
                <w:sz w:val="20"/>
              </w:rPr>
              <w:t>12.4</w:t>
            </w:r>
            <w:r>
              <w:br/>
            </w:r>
            <w:r>
              <w:rPr>
                <w:color w:val="000000"/>
                <w:sz w:val="20"/>
              </w:rPr>
              <w:t>12.5</w:t>
            </w:r>
            <w:r>
              <w:br/>
            </w:r>
            <w:r>
              <w:rPr>
                <w:color w:val="000000"/>
                <w:sz w:val="20"/>
              </w:rPr>
              <w:t>12.6</w:t>
            </w:r>
            <w:r>
              <w:br/>
            </w:r>
            <w:r>
              <w:rPr>
                <w:color w:val="000000"/>
                <w:sz w:val="20"/>
              </w:rPr>
              <w:t>12.7</w:t>
            </w:r>
            <w:r>
              <w:br/>
            </w:r>
            <w:r>
              <w:rPr>
                <w:color w:val="000000"/>
                <w:sz w:val="20"/>
              </w:rPr>
              <w:t>12.8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59" w:name="z744"/>
            <w:r>
              <w:rPr>
                <w:color w:val="000000"/>
                <w:sz w:val="20"/>
              </w:rPr>
              <w:lastRenderedPageBreak/>
              <w:t>13.</w:t>
            </w:r>
          </w:p>
        </w:tc>
        <w:bookmarkEnd w:id="659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Инфекционный контроль</w:t>
            </w:r>
            <w:r>
              <w:br/>
            </w:r>
            <w:r>
              <w:rPr>
                <w:color w:val="000000"/>
                <w:sz w:val="20"/>
              </w:rPr>
              <w:t>Организация проводит контроль и профилактику инфекционных заболеваний</w:t>
            </w:r>
            <w:r>
              <w:br/>
            </w:r>
            <w:r>
              <w:rPr>
                <w:color w:val="000000"/>
                <w:sz w:val="20"/>
              </w:rPr>
              <w:t>Управление отходами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13.4</w:t>
            </w:r>
            <w:r>
              <w:br/>
            </w:r>
            <w:r>
              <w:rPr>
                <w:color w:val="000000"/>
                <w:sz w:val="20"/>
              </w:rPr>
              <w:t>13.5</w:t>
            </w:r>
            <w:r>
              <w:br/>
            </w:r>
            <w:r>
              <w:rPr>
                <w:color w:val="000000"/>
                <w:sz w:val="20"/>
              </w:rPr>
              <w:t>13.6</w:t>
            </w:r>
            <w:r>
              <w:br/>
            </w:r>
            <w:r>
              <w:rPr>
                <w:color w:val="000000"/>
                <w:sz w:val="20"/>
              </w:rPr>
              <w:t>13.9</w:t>
            </w:r>
            <w:r>
              <w:br/>
            </w:r>
            <w:r>
              <w:rPr>
                <w:color w:val="000000"/>
                <w:sz w:val="20"/>
              </w:rPr>
              <w:t>13.10</w:t>
            </w:r>
            <w:r>
              <w:br/>
            </w:r>
            <w:r>
              <w:rPr>
                <w:color w:val="000000"/>
                <w:sz w:val="20"/>
              </w:rPr>
              <w:t>13.11</w:t>
            </w:r>
            <w:r>
              <w:br/>
            </w:r>
            <w:r>
              <w:rPr>
                <w:color w:val="000000"/>
                <w:sz w:val="20"/>
              </w:rPr>
              <w:t>13.12</w:t>
            </w:r>
            <w:r>
              <w:br/>
            </w:r>
            <w:r>
              <w:rPr>
                <w:color w:val="000000"/>
                <w:sz w:val="20"/>
              </w:rPr>
              <w:t>13.13</w:t>
            </w:r>
            <w:r>
              <w:br/>
            </w:r>
            <w:r>
              <w:rPr>
                <w:color w:val="000000"/>
                <w:sz w:val="20"/>
              </w:rPr>
              <w:t>13.14</w:t>
            </w:r>
            <w:r>
              <w:br/>
            </w:r>
            <w:r>
              <w:rPr>
                <w:color w:val="000000"/>
                <w:sz w:val="20"/>
              </w:rPr>
              <w:t>13.15</w:t>
            </w:r>
            <w:r>
              <w:br/>
            </w:r>
            <w:r>
              <w:rPr>
                <w:color w:val="000000"/>
                <w:sz w:val="20"/>
              </w:rPr>
              <w:t>13.16</w:t>
            </w:r>
            <w:r>
              <w:br/>
            </w:r>
            <w:r>
              <w:rPr>
                <w:color w:val="000000"/>
                <w:sz w:val="20"/>
              </w:rPr>
              <w:t>13.17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13.1</w:t>
            </w:r>
            <w:r>
              <w:br/>
            </w:r>
            <w:r>
              <w:rPr>
                <w:color w:val="000000"/>
                <w:sz w:val="20"/>
              </w:rPr>
              <w:t>13.2</w:t>
            </w:r>
            <w:r>
              <w:br/>
            </w:r>
            <w:r>
              <w:rPr>
                <w:color w:val="000000"/>
                <w:sz w:val="20"/>
              </w:rPr>
              <w:t>13.3</w:t>
            </w:r>
            <w:r>
              <w:br/>
            </w:r>
            <w:r>
              <w:rPr>
                <w:color w:val="000000"/>
                <w:sz w:val="20"/>
              </w:rPr>
              <w:t>13.7</w:t>
            </w:r>
            <w:r>
              <w:br/>
            </w:r>
            <w:r>
              <w:rPr>
                <w:color w:val="000000"/>
                <w:sz w:val="20"/>
              </w:rPr>
              <w:t>13.8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Раздел : Лечение и уход за пациентом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60" w:name="z746"/>
            <w:r>
              <w:rPr>
                <w:color w:val="000000"/>
                <w:sz w:val="20"/>
              </w:rPr>
              <w:t>14.</w:t>
            </w:r>
          </w:p>
        </w:tc>
        <w:bookmarkEnd w:id="660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Права пациента и семьи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Медицинская организация защищает и обеспечивает права своих пациентов и их семей во время </w:t>
            </w:r>
            <w:r>
              <w:rPr>
                <w:color w:val="000000"/>
                <w:sz w:val="20"/>
              </w:rPr>
              <w:t>транспортировки, лечения и ухода.</w:t>
            </w:r>
            <w:r>
              <w:br/>
            </w:r>
            <w:r>
              <w:rPr>
                <w:color w:val="000000"/>
                <w:sz w:val="20"/>
              </w:rPr>
              <w:t>Информация для пациентов и получение их согласия</w:t>
            </w:r>
            <w:r>
              <w:br/>
            </w:r>
            <w:r>
              <w:rPr>
                <w:color w:val="000000"/>
                <w:sz w:val="20"/>
              </w:rPr>
              <w:t>Порядок подачи обращений пациентом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14.2</w:t>
            </w:r>
            <w:r>
              <w:br/>
            </w:r>
            <w:r>
              <w:rPr>
                <w:color w:val="000000"/>
                <w:sz w:val="20"/>
              </w:rPr>
              <w:t>14.3</w:t>
            </w:r>
            <w:r>
              <w:br/>
            </w:r>
            <w:r>
              <w:rPr>
                <w:color w:val="000000"/>
                <w:sz w:val="20"/>
              </w:rPr>
              <w:t>14.5</w:t>
            </w:r>
            <w:r>
              <w:br/>
            </w:r>
            <w:r>
              <w:rPr>
                <w:color w:val="000000"/>
                <w:sz w:val="20"/>
              </w:rPr>
              <w:t>14.6</w:t>
            </w:r>
            <w:r>
              <w:br/>
            </w:r>
            <w:r>
              <w:rPr>
                <w:color w:val="000000"/>
                <w:sz w:val="20"/>
              </w:rPr>
              <w:t>14.7</w:t>
            </w:r>
            <w:r>
              <w:br/>
            </w:r>
            <w:r>
              <w:rPr>
                <w:color w:val="000000"/>
                <w:sz w:val="20"/>
              </w:rPr>
              <w:t>14.8</w:t>
            </w:r>
            <w:r>
              <w:br/>
            </w:r>
            <w:r>
              <w:rPr>
                <w:color w:val="000000"/>
                <w:sz w:val="20"/>
              </w:rPr>
              <w:t>14.12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14.1</w:t>
            </w:r>
            <w:r>
              <w:br/>
            </w:r>
            <w:r>
              <w:rPr>
                <w:color w:val="000000"/>
                <w:sz w:val="20"/>
              </w:rPr>
              <w:t>14.4</w:t>
            </w:r>
            <w:r>
              <w:br/>
            </w:r>
            <w:r>
              <w:rPr>
                <w:color w:val="000000"/>
                <w:sz w:val="20"/>
              </w:rPr>
              <w:t>14.9</w:t>
            </w:r>
            <w:r>
              <w:br/>
            </w:r>
            <w:r>
              <w:rPr>
                <w:color w:val="000000"/>
                <w:sz w:val="20"/>
              </w:rPr>
              <w:t>14.10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14.11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61" w:name="z747"/>
            <w:r>
              <w:rPr>
                <w:color w:val="000000"/>
                <w:sz w:val="20"/>
              </w:rPr>
              <w:t>15.</w:t>
            </w:r>
          </w:p>
        </w:tc>
        <w:bookmarkEnd w:id="661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Доступ к медицинскому обслуживанию, оценка и планирование лечения и ух</w:t>
            </w:r>
            <w:r>
              <w:rPr>
                <w:color w:val="000000"/>
                <w:sz w:val="20"/>
              </w:rPr>
              <w:t>ода</w:t>
            </w:r>
            <w:r>
              <w:br/>
            </w:r>
            <w:r>
              <w:rPr>
                <w:color w:val="000000"/>
                <w:sz w:val="20"/>
              </w:rPr>
              <w:t>Потребности пациента удовлетворяются своевременно, предоставляется обоснованная транспортировка, лечение и уход за пациентом.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15.1</w:t>
            </w:r>
            <w:r>
              <w:br/>
            </w:r>
            <w:r>
              <w:rPr>
                <w:color w:val="000000"/>
                <w:sz w:val="20"/>
              </w:rPr>
              <w:t>15.2</w:t>
            </w:r>
            <w:r>
              <w:br/>
            </w:r>
            <w:r>
              <w:rPr>
                <w:color w:val="000000"/>
                <w:sz w:val="20"/>
              </w:rPr>
              <w:t>15.3</w:t>
            </w:r>
            <w:r>
              <w:br/>
            </w:r>
            <w:r>
              <w:rPr>
                <w:color w:val="000000"/>
                <w:sz w:val="20"/>
              </w:rPr>
              <w:t>15.4</w:t>
            </w:r>
            <w:r>
              <w:br/>
            </w:r>
            <w:r>
              <w:rPr>
                <w:color w:val="000000"/>
                <w:sz w:val="20"/>
              </w:rPr>
              <w:t>15.5</w:t>
            </w:r>
            <w:r>
              <w:br/>
            </w:r>
            <w:r>
              <w:rPr>
                <w:color w:val="000000"/>
                <w:sz w:val="20"/>
              </w:rPr>
              <w:t>15.6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62" w:name="z748"/>
            <w:r>
              <w:rPr>
                <w:color w:val="000000"/>
                <w:sz w:val="20"/>
              </w:rPr>
              <w:t>16.</w:t>
            </w:r>
          </w:p>
        </w:tc>
        <w:bookmarkEnd w:id="662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Предоставление медицинского обслуживания и лечения</w:t>
            </w:r>
            <w:r>
              <w:br/>
            </w:r>
            <w:r>
              <w:rPr>
                <w:color w:val="000000"/>
                <w:sz w:val="20"/>
              </w:rPr>
              <w:t>Своевременное и безопасное лечение и</w:t>
            </w:r>
            <w:r>
              <w:rPr>
                <w:color w:val="000000"/>
                <w:sz w:val="20"/>
              </w:rPr>
              <w:t xml:space="preserve"> уход за пациентом предоставляются в соответствии с планом лечения и ухода за пациентом, и предоставление услуг завершается согласно плану.</w:t>
            </w:r>
            <w:r>
              <w:br/>
            </w:r>
            <w:r>
              <w:rPr>
                <w:color w:val="000000"/>
                <w:sz w:val="20"/>
              </w:rPr>
              <w:t>Окончание обслуживания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16.1</w:t>
            </w:r>
            <w:r>
              <w:br/>
            </w:r>
            <w:r>
              <w:rPr>
                <w:color w:val="000000"/>
                <w:sz w:val="20"/>
              </w:rPr>
              <w:t>16.3</w:t>
            </w:r>
            <w:r>
              <w:br/>
            </w:r>
            <w:r>
              <w:rPr>
                <w:color w:val="000000"/>
                <w:sz w:val="20"/>
              </w:rPr>
              <w:t>16.4</w:t>
            </w:r>
            <w:r>
              <w:br/>
            </w:r>
            <w:r>
              <w:rPr>
                <w:color w:val="000000"/>
                <w:sz w:val="20"/>
              </w:rPr>
              <w:t>16.5</w:t>
            </w:r>
            <w:r>
              <w:br/>
            </w:r>
            <w:r>
              <w:rPr>
                <w:color w:val="000000"/>
                <w:sz w:val="20"/>
              </w:rPr>
              <w:t>16.6</w:t>
            </w:r>
            <w:r>
              <w:br/>
            </w:r>
            <w:r>
              <w:rPr>
                <w:color w:val="000000"/>
                <w:sz w:val="20"/>
              </w:rPr>
              <w:t>16.7</w:t>
            </w:r>
            <w:r>
              <w:br/>
            </w:r>
            <w:r>
              <w:rPr>
                <w:color w:val="000000"/>
                <w:sz w:val="20"/>
              </w:rPr>
              <w:t>16.8</w:t>
            </w:r>
            <w:r>
              <w:br/>
            </w:r>
            <w:r>
              <w:rPr>
                <w:color w:val="000000"/>
                <w:sz w:val="20"/>
              </w:rPr>
              <w:t>16.9</w:t>
            </w:r>
            <w:r>
              <w:br/>
            </w:r>
            <w:r>
              <w:rPr>
                <w:color w:val="000000"/>
                <w:sz w:val="20"/>
              </w:rPr>
              <w:t>16.10</w:t>
            </w:r>
            <w:r>
              <w:br/>
            </w:r>
            <w:r>
              <w:rPr>
                <w:color w:val="000000"/>
                <w:sz w:val="20"/>
              </w:rPr>
              <w:t>16.11</w:t>
            </w:r>
            <w:r>
              <w:br/>
            </w:r>
            <w:r>
              <w:rPr>
                <w:color w:val="000000"/>
                <w:sz w:val="20"/>
              </w:rPr>
              <w:t>16.12</w:t>
            </w:r>
            <w:r>
              <w:br/>
            </w:r>
            <w:r>
              <w:rPr>
                <w:color w:val="000000"/>
                <w:sz w:val="20"/>
              </w:rPr>
              <w:t>16.13</w:t>
            </w:r>
            <w:r>
              <w:br/>
            </w:r>
            <w:r>
              <w:rPr>
                <w:color w:val="000000"/>
                <w:sz w:val="20"/>
              </w:rPr>
              <w:t>16.14</w:t>
            </w:r>
            <w:r>
              <w:br/>
            </w:r>
            <w:r>
              <w:rPr>
                <w:color w:val="000000"/>
                <w:sz w:val="20"/>
              </w:rPr>
              <w:t>16.15</w:t>
            </w:r>
            <w:r>
              <w:br/>
            </w:r>
            <w:r>
              <w:rPr>
                <w:color w:val="000000"/>
                <w:sz w:val="20"/>
              </w:rPr>
              <w:t>16.16</w:t>
            </w:r>
            <w:r>
              <w:br/>
            </w:r>
            <w:r>
              <w:rPr>
                <w:color w:val="000000"/>
                <w:sz w:val="20"/>
              </w:rPr>
              <w:t>16.17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16.2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63" w:name="z749"/>
            <w:r>
              <w:rPr>
                <w:color w:val="000000"/>
                <w:sz w:val="20"/>
              </w:rPr>
              <w:t>17.</w:t>
            </w:r>
          </w:p>
        </w:tc>
        <w:bookmarkEnd w:id="663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Карта вызова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Медицинская карта вызова пациента содержит действительные, точные и всесторонние данные по обеспечению безопасного и непрерывного лечения и </w:t>
            </w:r>
            <w:r>
              <w:rPr>
                <w:color w:val="000000"/>
                <w:sz w:val="20"/>
              </w:rPr>
              <w:lastRenderedPageBreak/>
              <w:t>ухода.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17.1</w:t>
            </w:r>
            <w:r>
              <w:br/>
            </w:r>
            <w:r>
              <w:rPr>
                <w:color w:val="000000"/>
                <w:sz w:val="20"/>
              </w:rPr>
              <w:t>17.2</w:t>
            </w:r>
            <w:r>
              <w:br/>
            </w:r>
            <w:r>
              <w:rPr>
                <w:color w:val="000000"/>
                <w:sz w:val="20"/>
              </w:rPr>
              <w:t>17.4</w:t>
            </w:r>
            <w:r>
              <w:br/>
            </w:r>
            <w:r>
              <w:rPr>
                <w:color w:val="000000"/>
                <w:sz w:val="20"/>
              </w:rPr>
              <w:t>17.5</w:t>
            </w:r>
            <w:r>
              <w:br/>
            </w:r>
            <w:r>
              <w:rPr>
                <w:color w:val="000000"/>
                <w:sz w:val="20"/>
              </w:rPr>
              <w:t>17.8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17.9</w:t>
            </w:r>
            <w:r>
              <w:br/>
            </w:r>
            <w:r>
              <w:rPr>
                <w:color w:val="000000"/>
                <w:sz w:val="20"/>
              </w:rPr>
              <w:t>17.10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17.3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17.6</w:t>
            </w:r>
            <w:r>
              <w:br/>
            </w:r>
            <w:r>
              <w:rPr>
                <w:color w:val="000000"/>
                <w:sz w:val="20"/>
              </w:rPr>
              <w:t>17.7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64" w:name="z750"/>
            <w:r>
              <w:rPr>
                <w:color w:val="000000"/>
                <w:sz w:val="20"/>
              </w:rPr>
              <w:t>18.</w:t>
            </w:r>
          </w:p>
        </w:tc>
        <w:bookmarkEnd w:id="664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Качество лечения и ухода за пацие</w:t>
            </w:r>
            <w:r>
              <w:rPr>
                <w:color w:val="000000"/>
                <w:sz w:val="20"/>
              </w:rPr>
              <w:t>нтом</w:t>
            </w:r>
            <w:r>
              <w:br/>
            </w:r>
            <w:r>
              <w:rPr>
                <w:color w:val="000000"/>
                <w:sz w:val="20"/>
              </w:rPr>
              <w:t>Организация постоянно отслеживает, оценивает и улучшает свои клинические процессы и результаты, а также процессы и результаты, связанные с уходом за пациентом.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18.1</w:t>
            </w:r>
            <w:r>
              <w:br/>
            </w:r>
            <w:r>
              <w:rPr>
                <w:color w:val="000000"/>
                <w:sz w:val="20"/>
              </w:rPr>
              <w:t>18.2</w:t>
            </w:r>
            <w:r>
              <w:br/>
            </w:r>
            <w:r>
              <w:rPr>
                <w:color w:val="000000"/>
                <w:sz w:val="20"/>
              </w:rPr>
              <w:t>18.3</w:t>
            </w:r>
            <w:r>
              <w:br/>
            </w:r>
            <w:r>
              <w:rPr>
                <w:color w:val="000000"/>
                <w:sz w:val="20"/>
              </w:rPr>
              <w:t>18.4</w:t>
            </w:r>
            <w:r>
              <w:br/>
            </w:r>
            <w:r>
              <w:rPr>
                <w:color w:val="000000"/>
                <w:sz w:val="20"/>
              </w:rPr>
              <w:t>18.5</w:t>
            </w:r>
            <w:r>
              <w:br/>
            </w:r>
            <w:r>
              <w:rPr>
                <w:color w:val="000000"/>
                <w:sz w:val="20"/>
              </w:rPr>
              <w:t>18.6</w:t>
            </w:r>
            <w:r>
              <w:br/>
            </w:r>
            <w:r>
              <w:rPr>
                <w:color w:val="000000"/>
                <w:sz w:val="20"/>
              </w:rPr>
              <w:t>18.7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65" w:name="z751"/>
            <w:r>
              <w:rPr>
                <w:color w:val="000000"/>
                <w:sz w:val="20"/>
              </w:rPr>
              <w:t>Раздел : Специальные службы</w:t>
            </w:r>
          </w:p>
        </w:tc>
        <w:bookmarkEnd w:id="665"/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66" w:name="z752"/>
            <w:r>
              <w:rPr>
                <w:color w:val="000000"/>
                <w:sz w:val="20"/>
              </w:rPr>
              <w:t>19.</w:t>
            </w:r>
          </w:p>
        </w:tc>
        <w:bookmarkEnd w:id="666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Коммуникационые центры неотложной/скорой помощи </w:t>
            </w:r>
            <w:r>
              <w:br/>
            </w:r>
            <w:r>
              <w:rPr>
                <w:color w:val="000000"/>
                <w:sz w:val="20"/>
              </w:rPr>
              <w:t>Коммуникационные центры неотложной/скорой медицинской помощи эффективно поддерживают реагирование службы скорой/неотложной помощи на инциденты и необходимость транспортировки пациентов.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19.4</w:t>
            </w:r>
            <w:r>
              <w:br/>
            </w:r>
            <w:r>
              <w:rPr>
                <w:color w:val="000000"/>
                <w:sz w:val="20"/>
              </w:rPr>
              <w:t>19.5</w:t>
            </w:r>
            <w:r>
              <w:br/>
            </w:r>
            <w:r>
              <w:rPr>
                <w:color w:val="000000"/>
                <w:sz w:val="20"/>
              </w:rPr>
              <w:t>19.6</w:t>
            </w:r>
            <w:r>
              <w:br/>
            </w:r>
            <w:r>
              <w:rPr>
                <w:color w:val="000000"/>
                <w:sz w:val="20"/>
              </w:rPr>
              <w:t>19.7</w:t>
            </w:r>
            <w:r>
              <w:br/>
            </w: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9.8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19.1</w:t>
            </w:r>
            <w:r>
              <w:br/>
            </w:r>
            <w:r>
              <w:rPr>
                <w:color w:val="000000"/>
                <w:sz w:val="20"/>
              </w:rPr>
              <w:t>19.2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19.3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67" w:name="z753"/>
            <w:r>
              <w:rPr>
                <w:color w:val="000000"/>
                <w:sz w:val="20"/>
              </w:rPr>
              <w:t>20.</w:t>
            </w:r>
          </w:p>
        </w:tc>
        <w:bookmarkEnd w:id="667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Служба наземной скорой/неотложной помощи</w:t>
            </w:r>
            <w:r>
              <w:br/>
            </w:r>
            <w:r>
              <w:rPr>
                <w:color w:val="000000"/>
                <w:sz w:val="20"/>
              </w:rPr>
              <w:t>Клинические возможности, ресурсы и своевременность реагирования службы наземной скорой/неотложной помощи соответствуют потребностям пациентов.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20.6</w:t>
            </w:r>
            <w:r>
              <w:br/>
            </w:r>
            <w:r>
              <w:rPr>
                <w:color w:val="000000"/>
                <w:sz w:val="20"/>
              </w:rPr>
              <w:t>20.7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20.1</w:t>
            </w:r>
            <w:r>
              <w:br/>
            </w:r>
            <w:r>
              <w:rPr>
                <w:color w:val="000000"/>
                <w:sz w:val="20"/>
              </w:rPr>
              <w:t>20.2</w:t>
            </w:r>
            <w:r>
              <w:br/>
            </w:r>
            <w:r>
              <w:rPr>
                <w:color w:val="000000"/>
                <w:sz w:val="20"/>
              </w:rPr>
              <w:t>20.3</w:t>
            </w:r>
            <w:r>
              <w:br/>
            </w:r>
            <w:r>
              <w:rPr>
                <w:color w:val="000000"/>
                <w:sz w:val="20"/>
              </w:rPr>
              <w:t>20.4</w:t>
            </w:r>
            <w:r>
              <w:br/>
            </w:r>
            <w:r>
              <w:rPr>
                <w:color w:val="000000"/>
                <w:sz w:val="20"/>
              </w:rPr>
              <w:t>20.5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68" w:name="z754"/>
            <w:r>
              <w:rPr>
                <w:color w:val="000000"/>
                <w:sz w:val="20"/>
              </w:rPr>
              <w:t>21.</w:t>
            </w:r>
          </w:p>
        </w:tc>
        <w:bookmarkEnd w:id="668"/>
        <w:tc>
          <w:tcPr>
            <w:tcW w:w="5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Служба</w:t>
            </w:r>
            <w:r>
              <w:rPr>
                <w:color w:val="000000"/>
                <w:sz w:val="20"/>
              </w:rPr>
              <w:t xml:space="preserve"> воздушной скорой/неотложной помощи</w:t>
            </w:r>
            <w:r>
              <w:br/>
            </w:r>
            <w:r>
              <w:rPr>
                <w:color w:val="000000"/>
                <w:sz w:val="20"/>
              </w:rPr>
              <w:t>Клинические возможности, ресурсы и своевременность реагирования службы воздушной скорой/неотложной помощи соответствует потребностям пациентов.</w:t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21.3</w:t>
            </w:r>
            <w:r>
              <w:br/>
            </w:r>
            <w:r>
              <w:rPr>
                <w:color w:val="000000"/>
                <w:sz w:val="20"/>
              </w:rPr>
              <w:t>21.4</w:t>
            </w:r>
            <w:r>
              <w:br/>
            </w:r>
            <w:r>
              <w:rPr>
                <w:color w:val="000000"/>
                <w:sz w:val="20"/>
              </w:rPr>
              <w:t>21.6</w:t>
            </w:r>
            <w:r>
              <w:br/>
            </w:r>
            <w:r>
              <w:rPr>
                <w:color w:val="000000"/>
                <w:sz w:val="20"/>
              </w:rPr>
              <w:t>21.7</w:t>
            </w:r>
            <w:r>
              <w:br/>
            </w:r>
            <w:r>
              <w:rPr>
                <w:color w:val="000000"/>
                <w:sz w:val="20"/>
              </w:rPr>
              <w:t>21.10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21.1</w:t>
            </w:r>
            <w:r>
              <w:br/>
            </w:r>
            <w:r>
              <w:rPr>
                <w:color w:val="000000"/>
                <w:sz w:val="20"/>
              </w:rPr>
              <w:t>21.5</w:t>
            </w:r>
            <w:r>
              <w:br/>
            </w:r>
            <w:r>
              <w:rPr>
                <w:color w:val="000000"/>
                <w:sz w:val="20"/>
              </w:rPr>
              <w:t>21.8</w:t>
            </w:r>
            <w:r>
              <w:br/>
            </w:r>
            <w:r>
              <w:rPr>
                <w:color w:val="000000"/>
                <w:sz w:val="20"/>
              </w:rPr>
              <w:t>21.9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21.2</w:t>
            </w:r>
          </w:p>
        </w:tc>
      </w:tr>
    </w:tbl>
    <w:p w:rsidR="00096C63" w:rsidRDefault="0055291F">
      <w:pPr>
        <w:spacing w:after="0"/>
      </w:pPr>
      <w:bookmarkStart w:id="669" w:name="z755"/>
      <w:r>
        <w:rPr>
          <w:color w:val="000000"/>
          <w:sz w:val="20"/>
        </w:rPr>
        <w:t xml:space="preserve">             Итого:5 </w:t>
      </w:r>
      <w:r>
        <w:rPr>
          <w:color w:val="000000"/>
          <w:sz w:val="20"/>
        </w:rPr>
        <w:t>стандартов 41 критерий</w:t>
      </w:r>
      <w:r>
        <w:br/>
      </w:r>
      <w:r>
        <w:rPr>
          <w:color w:val="000000"/>
          <w:sz w:val="20"/>
        </w:rPr>
        <w:t xml:space="preserve">       Критерии стандартов I уровня- 11(26,8 %)</w:t>
      </w:r>
      <w:r>
        <w:br/>
      </w:r>
      <w:r>
        <w:rPr>
          <w:color w:val="000000"/>
          <w:sz w:val="20"/>
        </w:rPr>
        <w:t xml:space="preserve">       Критерии стандартов II уровня - 11 (26,8 %)</w:t>
      </w:r>
      <w:r>
        <w:br/>
      </w:r>
      <w:r>
        <w:rPr>
          <w:color w:val="000000"/>
          <w:sz w:val="20"/>
        </w:rPr>
        <w:t xml:space="preserve">       Критерии стандартов III уровня - 19 (46,3 %)</w:t>
      </w:r>
      <w:r>
        <w:br/>
      </w:r>
      <w:r>
        <w:rPr>
          <w:color w:val="000000"/>
          <w:sz w:val="20"/>
        </w:rPr>
        <w:t xml:space="preserve">       Итого: 3 стандарта 38 критериев</w:t>
      </w:r>
      <w:r>
        <w:br/>
      </w:r>
      <w:r>
        <w:rPr>
          <w:color w:val="000000"/>
          <w:sz w:val="20"/>
        </w:rPr>
        <w:t xml:space="preserve">       Критерии стандартов I уровня- 7 (18,</w:t>
      </w:r>
      <w:r>
        <w:rPr>
          <w:color w:val="000000"/>
          <w:sz w:val="20"/>
        </w:rPr>
        <w:t>42 %)</w:t>
      </w:r>
      <w:r>
        <w:br/>
      </w:r>
      <w:r>
        <w:rPr>
          <w:color w:val="000000"/>
          <w:sz w:val="20"/>
        </w:rPr>
        <w:t xml:space="preserve">       Критерии стандартов IIуровня- 10 (26,3 %)</w:t>
      </w:r>
      <w:r>
        <w:br/>
      </w:r>
      <w:r>
        <w:rPr>
          <w:color w:val="000000"/>
          <w:sz w:val="20"/>
        </w:rPr>
        <w:t xml:space="preserve">       Критерии стандартов III уровня- 21 (55,26 %)</w:t>
      </w:r>
      <w:r>
        <w:br/>
      </w:r>
      <w:r>
        <w:rPr>
          <w:color w:val="000000"/>
          <w:sz w:val="20"/>
        </w:rPr>
        <w:t xml:space="preserve">       Итого: 5стандартов 55 критериев</w:t>
      </w:r>
      <w:r>
        <w:br/>
      </w:r>
      <w:r>
        <w:rPr>
          <w:color w:val="000000"/>
          <w:sz w:val="20"/>
        </w:rPr>
        <w:t xml:space="preserve">       Критерии стандартовI уровня- 25 (45,4%)</w:t>
      </w:r>
      <w:r>
        <w:br/>
      </w:r>
      <w:r>
        <w:rPr>
          <w:color w:val="000000"/>
          <w:sz w:val="20"/>
        </w:rPr>
        <w:t xml:space="preserve">       Критерии стандартов IIуровня - 24 (43,6%)</w:t>
      </w:r>
      <w:r>
        <w:br/>
      </w:r>
      <w:r>
        <w:rPr>
          <w:color w:val="000000"/>
          <w:sz w:val="20"/>
        </w:rPr>
        <w:t xml:space="preserve">       Критери</w:t>
      </w:r>
      <w:r>
        <w:rPr>
          <w:color w:val="000000"/>
          <w:sz w:val="20"/>
        </w:rPr>
        <w:t>и стандартов III уровня -6 (10,9%)</w:t>
      </w:r>
      <w:r>
        <w:br/>
      </w:r>
      <w:r>
        <w:rPr>
          <w:color w:val="000000"/>
          <w:sz w:val="20"/>
        </w:rPr>
        <w:t xml:space="preserve">       Итого: 5 стандартов 52 критерия</w:t>
      </w:r>
      <w:r>
        <w:br/>
      </w:r>
      <w:r>
        <w:rPr>
          <w:color w:val="000000"/>
          <w:sz w:val="20"/>
        </w:rPr>
        <w:t xml:space="preserve">       Критерии стандартов I уровня- 43 (82,6%)</w:t>
      </w:r>
      <w:r>
        <w:br/>
      </w:r>
      <w:r>
        <w:rPr>
          <w:color w:val="000000"/>
          <w:sz w:val="20"/>
        </w:rPr>
        <w:t xml:space="preserve">       Критерии стандартов II уровня- 6 (11,5%)</w:t>
      </w:r>
      <w:r>
        <w:br/>
      </w:r>
      <w:r>
        <w:rPr>
          <w:color w:val="000000"/>
          <w:sz w:val="20"/>
        </w:rPr>
        <w:t xml:space="preserve">       Критерии стандартов III уровня -3 (5,7%)</w:t>
      </w:r>
      <w:r>
        <w:br/>
      </w:r>
      <w:r>
        <w:rPr>
          <w:color w:val="000000"/>
          <w:sz w:val="20"/>
        </w:rPr>
        <w:t xml:space="preserve">       Итого: 3 стандарта 25 критериев</w:t>
      </w:r>
      <w:r>
        <w:br/>
      </w:r>
      <w:r>
        <w:rPr>
          <w:color w:val="000000"/>
          <w:sz w:val="20"/>
        </w:rPr>
        <w:t xml:space="preserve">       Критерии стандартов I уровня- 12 (48%)</w:t>
      </w:r>
      <w:r>
        <w:br/>
      </w:r>
      <w:r>
        <w:rPr>
          <w:color w:val="000000"/>
          <w:sz w:val="20"/>
        </w:rPr>
        <w:lastRenderedPageBreak/>
        <w:t xml:space="preserve">       Критерии стандартов II уровня- 11 (44%)</w:t>
      </w:r>
      <w:r>
        <w:br/>
      </w:r>
      <w:r>
        <w:rPr>
          <w:color w:val="000000"/>
          <w:sz w:val="20"/>
        </w:rPr>
        <w:t xml:space="preserve">       Критерии стандартов III уровня- 2 (8%)</w:t>
      </w:r>
    </w:p>
    <w:p w:rsidR="00096C63" w:rsidRDefault="0055291F">
      <w:pPr>
        <w:spacing w:after="0"/>
      </w:pPr>
      <w:bookmarkStart w:id="670" w:name="z756"/>
      <w:bookmarkEnd w:id="669"/>
      <w:r>
        <w:rPr>
          <w:color w:val="000000"/>
          <w:sz w:val="20"/>
        </w:rPr>
        <w:t>                   Стандарты аккредитации для медицинских организаций</w:t>
      </w:r>
      <w:r>
        <w:br/>
      </w:r>
      <w:r>
        <w:rPr>
          <w:color w:val="000000"/>
          <w:sz w:val="20"/>
        </w:rPr>
        <w:t xml:space="preserve">                   восстановительного лечения </w:t>
      </w:r>
      <w:r>
        <w:rPr>
          <w:color w:val="000000"/>
          <w:sz w:val="20"/>
        </w:rPr>
        <w:t>и медицинской реабилитации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70"/>
        <w:gridCol w:w="4030"/>
        <w:gridCol w:w="1554"/>
        <w:gridCol w:w="1554"/>
        <w:gridCol w:w="1554"/>
      </w:tblGrid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71" w:name="z757"/>
            <w:bookmarkEnd w:id="670"/>
            <w:r>
              <w:rPr>
                <w:color w:val="000000"/>
                <w:sz w:val="20"/>
              </w:rPr>
              <w:t>№</w:t>
            </w:r>
          </w:p>
        </w:tc>
        <w:bookmarkEnd w:id="671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Измеряемые критерии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Уровни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Раздел : Руководство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"I"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"II"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"III"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72" w:name="z759"/>
            <w:r>
              <w:rPr>
                <w:color w:val="000000"/>
                <w:sz w:val="20"/>
              </w:rPr>
              <w:t>1.</w:t>
            </w:r>
          </w:p>
        </w:tc>
        <w:bookmarkEnd w:id="672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Этические нормы организации</w:t>
            </w:r>
            <w:r>
              <w:br/>
            </w:r>
            <w:r>
              <w:rPr>
                <w:color w:val="000000"/>
                <w:sz w:val="20"/>
              </w:rPr>
              <w:t>Этические нормы определяют направление деятельности организации и процесс принятия решений.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1.2</w:t>
            </w:r>
            <w:r>
              <w:br/>
            </w:r>
            <w:r>
              <w:rPr>
                <w:color w:val="000000"/>
                <w:sz w:val="20"/>
              </w:rPr>
              <w:t>1.3</w:t>
            </w:r>
            <w:r>
              <w:br/>
            </w:r>
            <w:r>
              <w:rPr>
                <w:color w:val="000000"/>
                <w:sz w:val="20"/>
              </w:rPr>
              <w:t>1.4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73" w:name="z760"/>
            <w:r>
              <w:rPr>
                <w:color w:val="000000"/>
                <w:sz w:val="20"/>
              </w:rPr>
              <w:t>2.</w:t>
            </w:r>
          </w:p>
        </w:tc>
        <w:bookmarkEnd w:id="673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организации осуществляется эффективное управление в соответствии с ее правовым статусом и ответственностью.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2.1</w:t>
            </w:r>
            <w:r>
              <w:br/>
            </w:r>
            <w:r>
              <w:rPr>
                <w:color w:val="000000"/>
                <w:sz w:val="20"/>
              </w:rPr>
              <w:t>2.2</w:t>
            </w:r>
            <w:r>
              <w:br/>
            </w:r>
            <w:r>
              <w:rPr>
                <w:color w:val="000000"/>
                <w:sz w:val="20"/>
              </w:rPr>
              <w:t>2.3</w:t>
            </w:r>
            <w:r>
              <w:br/>
            </w:r>
            <w:r>
              <w:rPr>
                <w:color w:val="000000"/>
                <w:sz w:val="20"/>
              </w:rPr>
              <w:t>2.4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74" w:name="z761"/>
            <w:r>
              <w:rPr>
                <w:color w:val="000000"/>
                <w:sz w:val="20"/>
              </w:rPr>
              <w:t>3.</w:t>
            </w:r>
          </w:p>
        </w:tc>
        <w:bookmarkEnd w:id="674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Стратегическое и оперативное планирование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 планирует свои услуги с целью удовлетворения потребностей населения и </w:t>
            </w:r>
            <w:r>
              <w:rPr>
                <w:color w:val="000000"/>
                <w:sz w:val="20"/>
              </w:rPr>
              <w:t>осуществляет четкое руководство по его реализации.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3.2</w:t>
            </w:r>
            <w:r>
              <w:br/>
            </w:r>
            <w:r>
              <w:rPr>
                <w:color w:val="000000"/>
                <w:sz w:val="20"/>
              </w:rPr>
              <w:t>3.4</w:t>
            </w:r>
            <w:r>
              <w:br/>
            </w:r>
            <w:r>
              <w:rPr>
                <w:color w:val="000000"/>
                <w:sz w:val="20"/>
              </w:rPr>
              <w:t>3.5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3.1</w:t>
            </w:r>
            <w:r>
              <w:br/>
            </w:r>
            <w:r>
              <w:rPr>
                <w:color w:val="000000"/>
                <w:sz w:val="20"/>
              </w:rPr>
              <w:t>3.6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75" w:name="z762"/>
            <w:r>
              <w:rPr>
                <w:color w:val="000000"/>
                <w:sz w:val="20"/>
              </w:rPr>
              <w:t>4.</w:t>
            </w:r>
          </w:p>
        </w:tc>
        <w:bookmarkEnd w:id="675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br/>
            </w:r>
            <w:r>
              <w:rPr>
                <w:color w:val="000000"/>
                <w:sz w:val="20"/>
              </w:rPr>
              <w:t>Общее управление</w:t>
            </w:r>
            <w:r>
              <w:br/>
            </w:r>
            <w:r>
              <w:rPr>
                <w:color w:val="000000"/>
                <w:sz w:val="20"/>
              </w:rPr>
              <w:t>Организация имеет структуру управления и подотчетности. Управление осуществляется квалифицированными менеджерами.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4.4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4.8</w:t>
            </w:r>
            <w:r>
              <w:br/>
            </w:r>
            <w:r>
              <w:rPr>
                <w:color w:val="000000"/>
                <w:sz w:val="20"/>
              </w:rPr>
              <w:t>4.10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  <w:r>
              <w:br/>
            </w:r>
            <w:r>
              <w:rPr>
                <w:color w:val="000000"/>
                <w:sz w:val="20"/>
              </w:rPr>
              <w:t>4.2</w:t>
            </w:r>
            <w:r>
              <w:br/>
            </w:r>
            <w:r>
              <w:rPr>
                <w:color w:val="000000"/>
                <w:sz w:val="20"/>
              </w:rPr>
              <w:t>4.3</w:t>
            </w:r>
            <w:r>
              <w:br/>
            </w:r>
            <w:r>
              <w:rPr>
                <w:color w:val="000000"/>
                <w:sz w:val="20"/>
              </w:rPr>
              <w:t>4.5</w:t>
            </w:r>
            <w:r>
              <w:br/>
            </w:r>
            <w:r>
              <w:rPr>
                <w:color w:val="000000"/>
                <w:sz w:val="20"/>
              </w:rPr>
              <w:t>4.6</w:t>
            </w:r>
            <w:r>
              <w:br/>
            </w:r>
            <w:r>
              <w:rPr>
                <w:color w:val="000000"/>
                <w:sz w:val="20"/>
              </w:rPr>
              <w:t>4.7</w:t>
            </w:r>
            <w:r>
              <w:br/>
            </w:r>
            <w:r>
              <w:rPr>
                <w:color w:val="000000"/>
                <w:sz w:val="20"/>
              </w:rPr>
              <w:t>4.9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76" w:name="z763"/>
            <w:r>
              <w:rPr>
                <w:color w:val="000000"/>
                <w:sz w:val="20"/>
              </w:rPr>
              <w:t>5.</w:t>
            </w:r>
          </w:p>
        </w:tc>
        <w:bookmarkEnd w:id="676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Управление рисками и повышение качества</w:t>
            </w:r>
            <w:r>
              <w:br/>
            </w:r>
            <w:r>
              <w:rPr>
                <w:color w:val="000000"/>
                <w:sz w:val="20"/>
              </w:rPr>
              <w:t>Организация сводит к минимуму возможные риски, постоянно проводит их мониторинг и оценку, а также повышает качество предоставляемых услуг.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  <w:r>
              <w:br/>
            </w:r>
            <w:r>
              <w:rPr>
                <w:color w:val="000000"/>
                <w:sz w:val="20"/>
              </w:rPr>
              <w:t>5.2</w:t>
            </w:r>
            <w:r>
              <w:br/>
            </w:r>
            <w:r>
              <w:rPr>
                <w:color w:val="000000"/>
                <w:sz w:val="20"/>
              </w:rPr>
              <w:t>5.3</w:t>
            </w:r>
            <w:r>
              <w:br/>
            </w:r>
            <w:r>
              <w:rPr>
                <w:color w:val="000000"/>
                <w:sz w:val="20"/>
              </w:rPr>
              <w:t>5.4</w:t>
            </w:r>
            <w:r>
              <w:br/>
            </w:r>
            <w:r>
              <w:rPr>
                <w:color w:val="000000"/>
                <w:sz w:val="20"/>
              </w:rPr>
              <w:t>5.11</w:t>
            </w:r>
            <w:r>
              <w:br/>
            </w:r>
            <w:r>
              <w:rPr>
                <w:color w:val="000000"/>
                <w:sz w:val="20"/>
              </w:rPr>
              <w:t>5.12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5.6</w:t>
            </w:r>
            <w:r>
              <w:br/>
            </w:r>
            <w:r>
              <w:rPr>
                <w:color w:val="000000"/>
                <w:sz w:val="20"/>
              </w:rPr>
              <w:t>5.7</w:t>
            </w:r>
            <w:r>
              <w:br/>
            </w:r>
            <w:r>
              <w:rPr>
                <w:color w:val="000000"/>
                <w:sz w:val="20"/>
              </w:rPr>
              <w:t>5.10</w:t>
            </w:r>
            <w:r>
              <w:br/>
            </w:r>
            <w:r>
              <w:rPr>
                <w:color w:val="000000"/>
                <w:sz w:val="20"/>
              </w:rPr>
              <w:t>5.13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5.5</w:t>
            </w:r>
            <w:r>
              <w:br/>
            </w:r>
            <w:r>
              <w:rPr>
                <w:color w:val="000000"/>
                <w:sz w:val="20"/>
              </w:rPr>
              <w:t>5.8</w:t>
            </w:r>
            <w:r>
              <w:br/>
            </w:r>
            <w:r>
              <w:rPr>
                <w:color w:val="000000"/>
                <w:sz w:val="20"/>
              </w:rPr>
              <w:t>5.9</w:t>
            </w:r>
            <w:r>
              <w:br/>
            </w:r>
            <w:r>
              <w:rPr>
                <w:color w:val="000000"/>
                <w:sz w:val="20"/>
              </w:rPr>
              <w:t>5.14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77" w:name="z764"/>
            <w:r>
              <w:rPr>
                <w:color w:val="000000"/>
                <w:sz w:val="20"/>
              </w:rPr>
              <w:t xml:space="preserve">Раздел : </w:t>
            </w:r>
            <w:r>
              <w:rPr>
                <w:color w:val="000000"/>
                <w:sz w:val="20"/>
              </w:rPr>
              <w:t>Управление ресурсами</w:t>
            </w:r>
          </w:p>
        </w:tc>
        <w:bookmarkEnd w:id="677"/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78" w:name="z765"/>
            <w:r>
              <w:rPr>
                <w:color w:val="000000"/>
                <w:sz w:val="20"/>
              </w:rPr>
              <w:t>6.</w:t>
            </w:r>
          </w:p>
        </w:tc>
        <w:bookmarkEnd w:id="678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 финансами</w:t>
            </w:r>
            <w:r>
              <w:br/>
            </w:r>
            <w:r>
              <w:rPr>
                <w:color w:val="000000"/>
                <w:sz w:val="20"/>
              </w:rPr>
              <w:t>Финансовые ресурсы организации управляются и контролируются для оказания содействия в достижении целей.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6.4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6.5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  <w:r>
              <w:br/>
            </w:r>
            <w:r>
              <w:rPr>
                <w:color w:val="000000"/>
                <w:sz w:val="20"/>
              </w:rPr>
              <w:t>6.2</w:t>
            </w:r>
            <w:r>
              <w:br/>
            </w:r>
            <w:r>
              <w:rPr>
                <w:color w:val="000000"/>
                <w:sz w:val="20"/>
              </w:rPr>
              <w:t>6.3</w:t>
            </w:r>
            <w:r>
              <w:br/>
            </w:r>
            <w:r>
              <w:rPr>
                <w:color w:val="000000"/>
                <w:sz w:val="20"/>
              </w:rPr>
              <w:t>6.6</w:t>
            </w:r>
            <w:r>
              <w:br/>
            </w:r>
            <w:r>
              <w:rPr>
                <w:color w:val="000000"/>
                <w:sz w:val="20"/>
              </w:rPr>
              <w:t>6.7</w:t>
            </w:r>
            <w:r>
              <w:br/>
            </w:r>
            <w:r>
              <w:rPr>
                <w:color w:val="000000"/>
                <w:sz w:val="20"/>
              </w:rPr>
              <w:t>6.8</w:t>
            </w:r>
            <w:r>
              <w:br/>
            </w:r>
            <w:r>
              <w:rPr>
                <w:color w:val="000000"/>
                <w:sz w:val="20"/>
              </w:rPr>
              <w:t>6.9</w:t>
            </w:r>
            <w:r>
              <w:br/>
            </w:r>
            <w:r>
              <w:rPr>
                <w:color w:val="000000"/>
                <w:sz w:val="20"/>
              </w:rPr>
              <w:t>6.10</w:t>
            </w:r>
            <w:r>
              <w:br/>
            </w:r>
            <w:r>
              <w:rPr>
                <w:color w:val="000000"/>
                <w:sz w:val="20"/>
              </w:rPr>
              <w:t>6.11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79" w:name="z766"/>
            <w:r>
              <w:rPr>
                <w:color w:val="000000"/>
                <w:sz w:val="20"/>
              </w:rPr>
              <w:t>7.</w:t>
            </w:r>
          </w:p>
        </w:tc>
        <w:bookmarkEnd w:id="679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Информационное управление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Организация систематически </w:t>
            </w:r>
            <w:r>
              <w:rPr>
                <w:color w:val="000000"/>
                <w:sz w:val="20"/>
              </w:rPr>
              <w:t>управляет и защищает свою информацию в целях удовлетворения информационных потребностей и задач.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7.2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7.4</w:t>
            </w:r>
            <w:r>
              <w:br/>
            </w:r>
            <w:r>
              <w:rPr>
                <w:color w:val="000000"/>
                <w:sz w:val="20"/>
              </w:rPr>
              <w:t>7.5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7.1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7.8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7.3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7.6</w:t>
            </w:r>
            <w:r>
              <w:br/>
            </w:r>
            <w:r>
              <w:rPr>
                <w:color w:val="000000"/>
                <w:sz w:val="20"/>
              </w:rPr>
              <w:t>7.7</w:t>
            </w:r>
            <w:r>
              <w:br/>
            </w:r>
            <w:r>
              <w:rPr>
                <w:color w:val="000000"/>
                <w:sz w:val="20"/>
              </w:rPr>
              <w:t>7.9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80" w:name="z767"/>
            <w:r>
              <w:rPr>
                <w:color w:val="000000"/>
                <w:sz w:val="20"/>
              </w:rPr>
              <w:lastRenderedPageBreak/>
              <w:t>8.</w:t>
            </w:r>
          </w:p>
        </w:tc>
        <w:bookmarkEnd w:id="680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 человеческими ресурсами</w:t>
            </w:r>
            <w:r>
              <w:br/>
            </w:r>
            <w:r>
              <w:rPr>
                <w:color w:val="000000"/>
                <w:sz w:val="20"/>
              </w:rPr>
              <w:t>Эффективное планирование и управление человеческими ресурсами повышает производитель</w:t>
            </w:r>
            <w:r>
              <w:rPr>
                <w:color w:val="000000"/>
                <w:sz w:val="20"/>
              </w:rPr>
              <w:t>ность труда персонала и является инструментом в достижении организацией поставленных целей и задач.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8.2</w:t>
            </w:r>
            <w:r>
              <w:br/>
            </w:r>
            <w:r>
              <w:rPr>
                <w:color w:val="000000"/>
                <w:sz w:val="20"/>
              </w:rPr>
              <w:t>8.6</w:t>
            </w:r>
            <w:r>
              <w:br/>
            </w:r>
            <w:r>
              <w:rPr>
                <w:color w:val="000000"/>
                <w:sz w:val="20"/>
              </w:rPr>
              <w:t>8.10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8.1</w:t>
            </w:r>
            <w:r>
              <w:br/>
            </w:r>
            <w:r>
              <w:rPr>
                <w:color w:val="000000"/>
                <w:sz w:val="20"/>
              </w:rPr>
              <w:t>8.3</w:t>
            </w:r>
            <w:r>
              <w:br/>
            </w:r>
            <w:r>
              <w:rPr>
                <w:color w:val="000000"/>
                <w:sz w:val="20"/>
              </w:rPr>
              <w:t>8.11</w:t>
            </w:r>
            <w:r>
              <w:br/>
            </w:r>
            <w:r>
              <w:rPr>
                <w:color w:val="000000"/>
                <w:sz w:val="20"/>
              </w:rPr>
              <w:t>8.15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8.4</w:t>
            </w:r>
            <w:r>
              <w:br/>
            </w:r>
            <w:r>
              <w:rPr>
                <w:color w:val="000000"/>
                <w:sz w:val="20"/>
              </w:rPr>
              <w:t>8.5</w:t>
            </w:r>
            <w:r>
              <w:br/>
            </w:r>
            <w:r>
              <w:rPr>
                <w:color w:val="000000"/>
                <w:sz w:val="20"/>
              </w:rPr>
              <w:t>8.7</w:t>
            </w:r>
            <w:r>
              <w:br/>
            </w:r>
            <w:r>
              <w:rPr>
                <w:color w:val="000000"/>
                <w:sz w:val="20"/>
              </w:rPr>
              <w:t>8.8</w:t>
            </w:r>
            <w:r>
              <w:br/>
            </w:r>
            <w:r>
              <w:rPr>
                <w:color w:val="000000"/>
                <w:sz w:val="20"/>
              </w:rPr>
              <w:t>8.9</w:t>
            </w:r>
            <w:r>
              <w:br/>
            </w:r>
            <w:r>
              <w:rPr>
                <w:color w:val="000000"/>
                <w:sz w:val="20"/>
              </w:rPr>
              <w:t>8.12</w:t>
            </w:r>
            <w:r>
              <w:br/>
            </w:r>
            <w:r>
              <w:rPr>
                <w:color w:val="000000"/>
                <w:sz w:val="20"/>
              </w:rPr>
              <w:t>8.13</w:t>
            </w:r>
            <w:r>
              <w:br/>
            </w:r>
            <w:r>
              <w:rPr>
                <w:color w:val="000000"/>
                <w:sz w:val="20"/>
              </w:rPr>
              <w:t>8.14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81" w:name="z768"/>
            <w:r>
              <w:rPr>
                <w:color w:val="000000"/>
                <w:sz w:val="20"/>
              </w:rPr>
              <w:t>Раздел : Управление безопасностью</w:t>
            </w:r>
          </w:p>
        </w:tc>
        <w:bookmarkEnd w:id="681"/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82" w:name="z769"/>
            <w:r>
              <w:rPr>
                <w:color w:val="000000"/>
                <w:sz w:val="20"/>
              </w:rPr>
              <w:t>9.</w:t>
            </w:r>
          </w:p>
        </w:tc>
        <w:bookmarkEnd w:id="682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Безопасность зданий</w:t>
            </w:r>
            <w:r>
              <w:br/>
            </w:r>
            <w:r>
              <w:rPr>
                <w:color w:val="000000"/>
                <w:sz w:val="20"/>
              </w:rPr>
              <w:t xml:space="preserve">Окружающая среда организации </w:t>
            </w:r>
            <w:r>
              <w:rPr>
                <w:color w:val="000000"/>
                <w:sz w:val="20"/>
              </w:rPr>
              <w:t>является безопасной и комфортной для пациентов, персонала и посетителей.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9.1</w:t>
            </w:r>
            <w:r>
              <w:br/>
            </w:r>
            <w:r>
              <w:rPr>
                <w:color w:val="000000"/>
                <w:sz w:val="20"/>
              </w:rPr>
              <w:t>9.2</w:t>
            </w:r>
            <w:r>
              <w:br/>
            </w:r>
            <w:r>
              <w:rPr>
                <w:color w:val="000000"/>
                <w:sz w:val="20"/>
              </w:rPr>
              <w:t>9.5</w:t>
            </w:r>
            <w:r>
              <w:br/>
            </w:r>
            <w:r>
              <w:rPr>
                <w:color w:val="000000"/>
                <w:sz w:val="20"/>
              </w:rPr>
              <w:t>9.8</w:t>
            </w:r>
            <w:r>
              <w:br/>
            </w:r>
            <w:r>
              <w:rPr>
                <w:color w:val="000000"/>
                <w:sz w:val="20"/>
              </w:rPr>
              <w:t>9.9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9.3</w:t>
            </w:r>
            <w:r>
              <w:br/>
            </w:r>
            <w:r>
              <w:rPr>
                <w:color w:val="000000"/>
                <w:sz w:val="20"/>
              </w:rPr>
              <w:t>9.6</w:t>
            </w:r>
            <w:r>
              <w:br/>
            </w:r>
            <w:r>
              <w:rPr>
                <w:color w:val="000000"/>
                <w:sz w:val="20"/>
              </w:rPr>
              <w:t>9.7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83" w:name="z770"/>
            <w:r>
              <w:rPr>
                <w:color w:val="000000"/>
                <w:sz w:val="20"/>
              </w:rPr>
              <w:t>10.</w:t>
            </w:r>
          </w:p>
        </w:tc>
        <w:bookmarkEnd w:id="683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 чрезвычайными ситуациями и противопожарной безопасностью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 сводит к минимуму риски возникновения пожара и готова к </w:t>
            </w:r>
            <w:r>
              <w:rPr>
                <w:color w:val="000000"/>
                <w:sz w:val="20"/>
              </w:rPr>
              <w:t>чрезвычайным и критическим ситуациям.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10.3</w:t>
            </w:r>
            <w:r>
              <w:br/>
            </w:r>
            <w:r>
              <w:rPr>
                <w:color w:val="000000"/>
                <w:sz w:val="20"/>
              </w:rPr>
              <w:t>10.6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10.4</w:t>
            </w:r>
            <w:r>
              <w:br/>
            </w:r>
            <w:r>
              <w:rPr>
                <w:color w:val="000000"/>
                <w:sz w:val="20"/>
              </w:rPr>
              <w:t>10.5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10.1</w:t>
            </w:r>
            <w:r>
              <w:br/>
            </w:r>
            <w:r>
              <w:rPr>
                <w:color w:val="000000"/>
                <w:sz w:val="20"/>
              </w:rPr>
              <w:t>10.2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84" w:name="z771"/>
            <w:r>
              <w:rPr>
                <w:color w:val="000000"/>
                <w:sz w:val="20"/>
              </w:rPr>
              <w:t>11.</w:t>
            </w:r>
          </w:p>
        </w:tc>
        <w:bookmarkEnd w:id="684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Безопасное использование оборудования и расходных материалов</w:t>
            </w:r>
            <w:r>
              <w:br/>
            </w:r>
            <w:r>
              <w:rPr>
                <w:color w:val="000000"/>
                <w:sz w:val="20"/>
              </w:rPr>
              <w:t>Организация использует оборудование, расходные материалы и медицинские приборы безопасно, эффективно и рационально.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11.10</w:t>
            </w:r>
            <w:r>
              <w:br/>
            </w:r>
            <w:r>
              <w:rPr>
                <w:color w:val="000000"/>
                <w:sz w:val="20"/>
              </w:rPr>
              <w:t>11.11</w:t>
            </w:r>
            <w:r>
              <w:br/>
            </w:r>
            <w:r>
              <w:rPr>
                <w:color w:val="000000"/>
                <w:sz w:val="20"/>
              </w:rPr>
              <w:t>11.13</w:t>
            </w:r>
            <w:r>
              <w:br/>
            </w:r>
            <w:r>
              <w:rPr>
                <w:color w:val="000000"/>
                <w:sz w:val="20"/>
              </w:rPr>
              <w:t>11.14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11.2</w:t>
            </w:r>
            <w:r>
              <w:br/>
            </w:r>
            <w:r>
              <w:rPr>
                <w:color w:val="000000"/>
                <w:sz w:val="20"/>
              </w:rPr>
              <w:t>11.3</w:t>
            </w:r>
            <w:r>
              <w:br/>
            </w:r>
            <w:r>
              <w:rPr>
                <w:color w:val="000000"/>
                <w:sz w:val="20"/>
              </w:rPr>
              <w:t>11.5</w:t>
            </w:r>
            <w:r>
              <w:br/>
            </w:r>
            <w:r>
              <w:rPr>
                <w:color w:val="000000"/>
                <w:sz w:val="20"/>
              </w:rPr>
              <w:t>11.6</w:t>
            </w:r>
            <w:r>
              <w:br/>
            </w:r>
            <w:r>
              <w:rPr>
                <w:color w:val="000000"/>
                <w:sz w:val="20"/>
              </w:rPr>
              <w:t>11.7</w:t>
            </w:r>
            <w:r>
              <w:br/>
            </w:r>
            <w:r>
              <w:rPr>
                <w:color w:val="000000"/>
                <w:sz w:val="20"/>
              </w:rPr>
              <w:t>11.8</w:t>
            </w:r>
            <w:r>
              <w:br/>
            </w:r>
            <w:r>
              <w:rPr>
                <w:color w:val="000000"/>
                <w:sz w:val="20"/>
              </w:rPr>
              <w:t>11.12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11.1</w:t>
            </w:r>
            <w:r>
              <w:br/>
            </w:r>
            <w:r>
              <w:rPr>
                <w:color w:val="000000"/>
                <w:sz w:val="20"/>
              </w:rPr>
              <w:t>11.4</w:t>
            </w:r>
            <w:r>
              <w:br/>
            </w:r>
            <w:r>
              <w:rPr>
                <w:color w:val="000000"/>
                <w:sz w:val="20"/>
              </w:rPr>
              <w:t>11.9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85" w:name="z772"/>
            <w:r>
              <w:rPr>
                <w:color w:val="000000"/>
                <w:sz w:val="20"/>
              </w:rPr>
              <w:t>12.</w:t>
            </w:r>
          </w:p>
        </w:tc>
        <w:bookmarkEnd w:id="685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Здоровые условия труда</w:t>
            </w:r>
            <w:r>
              <w:br/>
            </w:r>
            <w:r>
              <w:rPr>
                <w:color w:val="000000"/>
                <w:sz w:val="20"/>
              </w:rPr>
              <w:t>Программа гигиены труда персонала способствует безопасным и здоровым рабочим условиям.</w:t>
            </w:r>
            <w:r>
              <w:br/>
            </w:r>
            <w:r>
              <w:rPr>
                <w:color w:val="000000"/>
                <w:sz w:val="20"/>
              </w:rPr>
              <w:t>Инциденты, несчастные случаи и неблагоприятные события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12.2</w:t>
            </w:r>
            <w:r>
              <w:br/>
            </w:r>
            <w:r>
              <w:rPr>
                <w:color w:val="000000"/>
                <w:sz w:val="20"/>
              </w:rPr>
              <w:t>12.3</w:t>
            </w:r>
            <w:r>
              <w:br/>
            </w:r>
            <w:r>
              <w:rPr>
                <w:color w:val="000000"/>
                <w:sz w:val="20"/>
              </w:rPr>
              <w:t>12.4</w:t>
            </w:r>
            <w:r>
              <w:br/>
            </w:r>
            <w:r>
              <w:rPr>
                <w:color w:val="000000"/>
                <w:sz w:val="20"/>
              </w:rPr>
              <w:t>12.5</w:t>
            </w:r>
            <w:r>
              <w:br/>
            </w:r>
            <w:r>
              <w:rPr>
                <w:color w:val="000000"/>
                <w:sz w:val="20"/>
              </w:rPr>
              <w:t>12.6</w:t>
            </w:r>
            <w:r>
              <w:br/>
            </w:r>
            <w:r>
              <w:rPr>
                <w:color w:val="000000"/>
                <w:sz w:val="20"/>
              </w:rPr>
              <w:t>12.7</w:t>
            </w:r>
            <w:r>
              <w:br/>
            </w:r>
            <w:r>
              <w:rPr>
                <w:color w:val="000000"/>
                <w:sz w:val="20"/>
              </w:rPr>
              <w:t>12.8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86" w:name="z773"/>
            <w:r>
              <w:rPr>
                <w:color w:val="000000"/>
                <w:sz w:val="20"/>
              </w:rPr>
              <w:t>13.</w:t>
            </w:r>
          </w:p>
        </w:tc>
        <w:bookmarkEnd w:id="686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Безопасность продуктов питания.</w:t>
            </w:r>
            <w:r>
              <w:br/>
            </w:r>
            <w:r>
              <w:rPr>
                <w:color w:val="000000"/>
                <w:sz w:val="20"/>
              </w:rPr>
              <w:t>Обеспечение пациентов и персонала безопасными условиями питания с соблюдением требований санитарных правил.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13.7</w:t>
            </w:r>
            <w:r>
              <w:br/>
            </w:r>
            <w:r>
              <w:rPr>
                <w:color w:val="000000"/>
                <w:sz w:val="20"/>
              </w:rPr>
              <w:t>13.9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13.1</w:t>
            </w:r>
            <w:r>
              <w:br/>
            </w:r>
            <w:r>
              <w:rPr>
                <w:color w:val="000000"/>
                <w:sz w:val="20"/>
              </w:rPr>
              <w:t>13.2</w:t>
            </w:r>
            <w:r>
              <w:br/>
            </w:r>
            <w:r>
              <w:rPr>
                <w:color w:val="000000"/>
                <w:sz w:val="20"/>
              </w:rPr>
              <w:t>13.3</w:t>
            </w:r>
            <w:r>
              <w:br/>
            </w:r>
            <w:r>
              <w:rPr>
                <w:color w:val="000000"/>
                <w:sz w:val="20"/>
              </w:rPr>
              <w:t>13.4</w:t>
            </w:r>
            <w:r>
              <w:br/>
            </w:r>
            <w:r>
              <w:rPr>
                <w:color w:val="000000"/>
                <w:sz w:val="20"/>
              </w:rPr>
              <w:t>13.5</w:t>
            </w:r>
            <w:r>
              <w:br/>
            </w:r>
            <w:r>
              <w:rPr>
                <w:color w:val="000000"/>
                <w:sz w:val="20"/>
              </w:rPr>
              <w:t>13.6</w:t>
            </w:r>
            <w:r>
              <w:br/>
            </w:r>
            <w:r>
              <w:rPr>
                <w:color w:val="000000"/>
                <w:sz w:val="20"/>
              </w:rPr>
              <w:t>13.8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87" w:name="z774"/>
            <w:r>
              <w:rPr>
                <w:color w:val="000000"/>
                <w:sz w:val="20"/>
              </w:rPr>
              <w:t>14.</w:t>
            </w:r>
          </w:p>
        </w:tc>
        <w:bookmarkEnd w:id="687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Инфекционный контроль.</w:t>
            </w:r>
            <w:r>
              <w:br/>
            </w:r>
            <w:r>
              <w:rPr>
                <w:color w:val="000000"/>
                <w:sz w:val="20"/>
              </w:rPr>
              <w:t>Организация проводит контроль и профилактику инфекционных заболеваний.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Управление отходами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14.4</w:t>
            </w:r>
            <w:r>
              <w:br/>
            </w:r>
            <w:r>
              <w:rPr>
                <w:color w:val="000000"/>
                <w:sz w:val="20"/>
              </w:rPr>
              <w:t>14.5</w:t>
            </w:r>
            <w:r>
              <w:br/>
            </w:r>
            <w:r>
              <w:rPr>
                <w:color w:val="000000"/>
                <w:sz w:val="20"/>
              </w:rPr>
              <w:t>14.6</w:t>
            </w:r>
            <w:r>
              <w:br/>
            </w:r>
            <w:r>
              <w:rPr>
                <w:color w:val="000000"/>
                <w:sz w:val="20"/>
              </w:rPr>
              <w:t>14.9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14.10</w:t>
            </w:r>
            <w:r>
              <w:br/>
            </w:r>
            <w:r>
              <w:rPr>
                <w:color w:val="000000"/>
                <w:sz w:val="20"/>
              </w:rPr>
              <w:t>14.11</w:t>
            </w:r>
            <w:r>
              <w:br/>
            </w:r>
            <w:r>
              <w:rPr>
                <w:color w:val="000000"/>
                <w:sz w:val="20"/>
              </w:rPr>
              <w:t>14.12</w:t>
            </w:r>
            <w:r>
              <w:br/>
            </w:r>
            <w:r>
              <w:rPr>
                <w:color w:val="000000"/>
                <w:sz w:val="20"/>
              </w:rPr>
              <w:t>14.13</w:t>
            </w:r>
            <w:r>
              <w:br/>
            </w:r>
            <w:r>
              <w:rPr>
                <w:color w:val="000000"/>
                <w:sz w:val="20"/>
              </w:rPr>
              <w:t>14.14</w:t>
            </w:r>
            <w:r>
              <w:br/>
            </w:r>
            <w:r>
              <w:rPr>
                <w:color w:val="000000"/>
                <w:sz w:val="20"/>
              </w:rPr>
              <w:t>14.15</w:t>
            </w:r>
            <w:r>
              <w:br/>
            </w:r>
            <w:r>
              <w:rPr>
                <w:color w:val="000000"/>
                <w:sz w:val="20"/>
              </w:rPr>
              <w:t>14.16</w:t>
            </w:r>
            <w:r>
              <w:br/>
            </w:r>
            <w:r>
              <w:rPr>
                <w:color w:val="000000"/>
                <w:sz w:val="20"/>
              </w:rPr>
              <w:t>14.17</w:t>
            </w:r>
            <w:r>
              <w:br/>
            </w:r>
            <w:r>
              <w:rPr>
                <w:color w:val="000000"/>
                <w:sz w:val="20"/>
              </w:rPr>
              <w:t>14.18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14.1</w:t>
            </w:r>
            <w:r>
              <w:br/>
            </w:r>
            <w:r>
              <w:rPr>
                <w:color w:val="000000"/>
                <w:sz w:val="20"/>
              </w:rPr>
              <w:t>14.2</w:t>
            </w:r>
            <w:r>
              <w:br/>
            </w:r>
            <w:r>
              <w:rPr>
                <w:color w:val="000000"/>
                <w:sz w:val="20"/>
              </w:rPr>
              <w:t>14.3</w:t>
            </w:r>
            <w:r>
              <w:br/>
            </w:r>
            <w:r>
              <w:rPr>
                <w:color w:val="000000"/>
                <w:sz w:val="20"/>
              </w:rPr>
              <w:t>14.7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14.8</w:t>
            </w:r>
            <w:r>
              <w:br/>
            </w:r>
            <w:r>
              <w:rPr>
                <w:color w:val="000000"/>
                <w:sz w:val="20"/>
              </w:rPr>
              <w:t>14.19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lastRenderedPageBreak/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88" w:name="z775"/>
            <w:r>
              <w:rPr>
                <w:color w:val="000000"/>
                <w:sz w:val="20"/>
              </w:rPr>
              <w:t>Раздел: Лечение и уход за пациентом</w:t>
            </w:r>
          </w:p>
        </w:tc>
        <w:bookmarkEnd w:id="688"/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89" w:name="z776"/>
            <w:r>
              <w:rPr>
                <w:color w:val="000000"/>
                <w:sz w:val="20"/>
              </w:rPr>
              <w:t>15.</w:t>
            </w:r>
          </w:p>
        </w:tc>
        <w:bookmarkEnd w:id="689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Права </w:t>
            </w:r>
            <w:r>
              <w:rPr>
                <w:color w:val="000000"/>
                <w:sz w:val="20"/>
              </w:rPr>
              <w:t>пациента и семьи.</w:t>
            </w:r>
            <w:r>
              <w:br/>
            </w:r>
            <w:r>
              <w:rPr>
                <w:color w:val="000000"/>
                <w:sz w:val="20"/>
              </w:rPr>
              <w:t>Организация реализует политику по защите прав пациентов и их семей</w:t>
            </w:r>
            <w:r>
              <w:br/>
            </w:r>
            <w:r>
              <w:rPr>
                <w:color w:val="000000"/>
                <w:sz w:val="20"/>
              </w:rPr>
              <w:t>Средства для удобства пациента и его семьи (при наличии)</w:t>
            </w:r>
            <w:r>
              <w:br/>
            </w:r>
            <w:r>
              <w:rPr>
                <w:color w:val="000000"/>
                <w:sz w:val="20"/>
              </w:rPr>
              <w:t>Информация для пациентов и получение их согласия</w:t>
            </w:r>
            <w:r>
              <w:br/>
            </w:r>
            <w:r>
              <w:rPr>
                <w:color w:val="000000"/>
                <w:sz w:val="20"/>
              </w:rPr>
              <w:t>Порядок подачи обращений пациентом</w:t>
            </w:r>
            <w:r>
              <w:br/>
            </w:r>
            <w:r>
              <w:rPr>
                <w:color w:val="000000"/>
                <w:sz w:val="20"/>
              </w:rPr>
              <w:t>Отзывы пациентов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15.3</w:t>
            </w:r>
            <w:r>
              <w:br/>
            </w:r>
            <w:r>
              <w:rPr>
                <w:color w:val="000000"/>
                <w:sz w:val="20"/>
              </w:rPr>
              <w:t>15.4</w:t>
            </w:r>
            <w:r>
              <w:br/>
            </w:r>
            <w:r>
              <w:rPr>
                <w:color w:val="000000"/>
                <w:sz w:val="20"/>
              </w:rPr>
              <w:t>15.</w:t>
            </w:r>
            <w:r>
              <w:rPr>
                <w:color w:val="000000"/>
                <w:sz w:val="20"/>
              </w:rPr>
              <w:t>6</w:t>
            </w:r>
            <w:r>
              <w:br/>
            </w:r>
            <w:r>
              <w:rPr>
                <w:color w:val="000000"/>
                <w:sz w:val="20"/>
              </w:rPr>
              <w:t>15.7</w:t>
            </w:r>
            <w:r>
              <w:br/>
            </w:r>
            <w:r>
              <w:rPr>
                <w:color w:val="000000"/>
                <w:sz w:val="20"/>
              </w:rPr>
              <w:t>15.8</w:t>
            </w:r>
            <w:r>
              <w:br/>
            </w:r>
            <w:r>
              <w:rPr>
                <w:color w:val="000000"/>
                <w:sz w:val="20"/>
              </w:rPr>
              <w:t>15.14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15.1</w:t>
            </w:r>
            <w:r>
              <w:br/>
            </w:r>
            <w:r>
              <w:rPr>
                <w:color w:val="000000"/>
                <w:sz w:val="20"/>
              </w:rPr>
              <w:t>15.2</w:t>
            </w:r>
            <w:r>
              <w:br/>
            </w:r>
            <w:r>
              <w:rPr>
                <w:color w:val="000000"/>
                <w:sz w:val="20"/>
              </w:rPr>
              <w:t>15.5</w:t>
            </w:r>
            <w:r>
              <w:br/>
            </w:r>
            <w:r>
              <w:rPr>
                <w:color w:val="000000"/>
                <w:sz w:val="20"/>
              </w:rPr>
              <w:t>15.11</w:t>
            </w:r>
            <w:r>
              <w:br/>
            </w:r>
            <w:r>
              <w:rPr>
                <w:color w:val="000000"/>
                <w:sz w:val="20"/>
              </w:rPr>
              <w:t>15.12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15.9</w:t>
            </w:r>
            <w:r>
              <w:br/>
            </w:r>
            <w:r>
              <w:rPr>
                <w:color w:val="000000"/>
                <w:sz w:val="20"/>
              </w:rPr>
              <w:t>15.10</w:t>
            </w:r>
            <w:r>
              <w:br/>
            </w:r>
            <w:r>
              <w:rPr>
                <w:color w:val="000000"/>
                <w:sz w:val="20"/>
              </w:rPr>
              <w:t>15.13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90" w:name="z777"/>
            <w:r>
              <w:rPr>
                <w:color w:val="000000"/>
                <w:sz w:val="20"/>
              </w:rPr>
              <w:t>16.</w:t>
            </w:r>
          </w:p>
        </w:tc>
        <w:bookmarkEnd w:id="690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Доступ к уходу, госпитализация и планирование ухода.</w:t>
            </w:r>
            <w:r>
              <w:br/>
            </w:r>
            <w:r>
              <w:rPr>
                <w:color w:val="000000"/>
                <w:sz w:val="20"/>
              </w:rPr>
              <w:t xml:space="preserve">После госпитализации проводится первичный осмотр с участием мультидисциплинарной команды и определяется план лечения или ухода за </w:t>
            </w:r>
            <w:r>
              <w:rPr>
                <w:color w:val="000000"/>
                <w:sz w:val="20"/>
              </w:rPr>
              <w:t>пациентом.</w:t>
            </w:r>
            <w:r>
              <w:br/>
            </w:r>
            <w:r>
              <w:rPr>
                <w:color w:val="000000"/>
                <w:sz w:val="20"/>
              </w:rPr>
              <w:t>Осмотр пациента</w:t>
            </w:r>
            <w:r>
              <w:br/>
            </w:r>
            <w:r>
              <w:rPr>
                <w:color w:val="000000"/>
                <w:sz w:val="20"/>
              </w:rPr>
              <w:t>Планирование лечения и ухода за пациентом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16.1</w:t>
            </w:r>
            <w:r>
              <w:br/>
            </w:r>
            <w:r>
              <w:rPr>
                <w:color w:val="000000"/>
                <w:sz w:val="20"/>
              </w:rPr>
              <w:t>16.2</w:t>
            </w:r>
            <w:r>
              <w:br/>
            </w:r>
            <w:r>
              <w:rPr>
                <w:color w:val="000000"/>
                <w:sz w:val="20"/>
              </w:rPr>
              <w:t>16.3</w:t>
            </w:r>
            <w:r>
              <w:br/>
            </w:r>
            <w:r>
              <w:rPr>
                <w:color w:val="000000"/>
                <w:sz w:val="20"/>
              </w:rPr>
              <w:t>16.5</w:t>
            </w:r>
            <w:r>
              <w:br/>
            </w:r>
            <w:r>
              <w:rPr>
                <w:color w:val="000000"/>
                <w:sz w:val="20"/>
              </w:rPr>
              <w:t>16.6</w:t>
            </w:r>
            <w:r>
              <w:br/>
            </w:r>
            <w:r>
              <w:rPr>
                <w:color w:val="000000"/>
                <w:sz w:val="20"/>
              </w:rPr>
              <w:t>16.8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16.4</w:t>
            </w:r>
            <w:r>
              <w:br/>
            </w:r>
            <w:r>
              <w:rPr>
                <w:color w:val="000000"/>
                <w:sz w:val="20"/>
              </w:rPr>
              <w:t>16.7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91" w:name="z778"/>
            <w:r>
              <w:rPr>
                <w:color w:val="000000"/>
                <w:sz w:val="20"/>
              </w:rPr>
              <w:t>17.</w:t>
            </w:r>
          </w:p>
        </w:tc>
        <w:bookmarkEnd w:id="691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Предоставление медицинского обслуживания.</w:t>
            </w:r>
            <w:r>
              <w:br/>
            </w:r>
            <w:r>
              <w:rPr>
                <w:color w:val="000000"/>
                <w:sz w:val="20"/>
              </w:rPr>
              <w:t xml:space="preserve">Своевременное и безопасное лечение и уход за пациентом предоставляются в соответствии с планом </w:t>
            </w:r>
            <w:r>
              <w:rPr>
                <w:color w:val="000000"/>
                <w:sz w:val="20"/>
              </w:rPr>
              <w:t>лечения и ухода за пациентом и предоставление услуг завершается согласно плану.</w:t>
            </w:r>
            <w:r>
              <w:br/>
            </w:r>
            <w:r>
              <w:rPr>
                <w:color w:val="000000"/>
                <w:sz w:val="20"/>
              </w:rPr>
              <w:t>Окончание обслуживания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17.1</w:t>
            </w:r>
            <w:r>
              <w:br/>
            </w:r>
            <w:r>
              <w:rPr>
                <w:color w:val="000000"/>
                <w:sz w:val="20"/>
              </w:rPr>
              <w:t>17.4</w:t>
            </w:r>
            <w:r>
              <w:br/>
            </w:r>
            <w:r>
              <w:rPr>
                <w:color w:val="000000"/>
                <w:sz w:val="20"/>
              </w:rPr>
              <w:t>17.5</w:t>
            </w:r>
            <w:r>
              <w:br/>
            </w:r>
            <w:r>
              <w:rPr>
                <w:color w:val="000000"/>
                <w:sz w:val="20"/>
              </w:rPr>
              <w:t>17.6</w:t>
            </w:r>
            <w:r>
              <w:br/>
            </w:r>
            <w:r>
              <w:rPr>
                <w:color w:val="000000"/>
                <w:sz w:val="20"/>
              </w:rPr>
              <w:t>17.7</w:t>
            </w:r>
            <w:r>
              <w:br/>
            </w:r>
            <w:r>
              <w:rPr>
                <w:color w:val="000000"/>
                <w:sz w:val="20"/>
              </w:rPr>
              <w:t>17.8</w:t>
            </w:r>
            <w:r>
              <w:br/>
            </w:r>
            <w:r>
              <w:rPr>
                <w:color w:val="000000"/>
                <w:sz w:val="20"/>
              </w:rPr>
              <w:t>17.9</w:t>
            </w:r>
            <w:r>
              <w:br/>
            </w:r>
            <w:r>
              <w:rPr>
                <w:color w:val="000000"/>
                <w:sz w:val="20"/>
              </w:rPr>
              <w:t>17.10</w:t>
            </w:r>
            <w:r>
              <w:br/>
            </w:r>
            <w:r>
              <w:rPr>
                <w:color w:val="000000"/>
                <w:sz w:val="20"/>
              </w:rPr>
              <w:t>17.11</w:t>
            </w:r>
            <w:r>
              <w:br/>
            </w:r>
            <w:r>
              <w:rPr>
                <w:color w:val="000000"/>
                <w:sz w:val="20"/>
              </w:rPr>
              <w:t>17.12</w:t>
            </w:r>
            <w:r>
              <w:br/>
            </w:r>
            <w:r>
              <w:rPr>
                <w:color w:val="000000"/>
                <w:sz w:val="20"/>
              </w:rPr>
              <w:t>17.14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17.2</w:t>
            </w:r>
            <w:r>
              <w:br/>
            </w:r>
            <w:r>
              <w:rPr>
                <w:color w:val="000000"/>
                <w:sz w:val="20"/>
              </w:rPr>
              <w:t>17.3</w:t>
            </w:r>
            <w:r>
              <w:br/>
            </w:r>
            <w:r>
              <w:rPr>
                <w:color w:val="000000"/>
                <w:sz w:val="20"/>
              </w:rPr>
              <w:t>17.13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92" w:name="z779"/>
            <w:r>
              <w:rPr>
                <w:color w:val="000000"/>
                <w:sz w:val="20"/>
              </w:rPr>
              <w:t>18.</w:t>
            </w:r>
          </w:p>
        </w:tc>
        <w:bookmarkEnd w:id="692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Лабораторная служба</w:t>
            </w:r>
            <w:r>
              <w:br/>
            </w:r>
            <w:r>
              <w:rPr>
                <w:color w:val="000000"/>
                <w:sz w:val="20"/>
              </w:rPr>
              <w:t>Объем лабораторных услуг в организации четко опреде</w:t>
            </w:r>
            <w:r>
              <w:rPr>
                <w:color w:val="000000"/>
                <w:sz w:val="20"/>
              </w:rPr>
              <w:t>лен</w:t>
            </w:r>
            <w:r>
              <w:br/>
            </w:r>
            <w:r>
              <w:rPr>
                <w:color w:val="000000"/>
                <w:sz w:val="20"/>
              </w:rPr>
              <w:t>Ресурсы, имеющиеся для оказания качественных лабораторных услуг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18.7</w:t>
            </w:r>
            <w:r>
              <w:br/>
            </w:r>
            <w:r>
              <w:rPr>
                <w:color w:val="000000"/>
                <w:sz w:val="20"/>
              </w:rPr>
              <w:t>18.8</w:t>
            </w:r>
            <w:r>
              <w:br/>
            </w:r>
            <w:r>
              <w:rPr>
                <w:color w:val="000000"/>
                <w:sz w:val="20"/>
              </w:rPr>
              <w:t>18.9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18.3</w:t>
            </w:r>
            <w:r>
              <w:br/>
            </w:r>
            <w:r>
              <w:rPr>
                <w:color w:val="000000"/>
                <w:sz w:val="20"/>
              </w:rPr>
              <w:t>18.4</w:t>
            </w:r>
            <w:r>
              <w:br/>
            </w:r>
            <w:r>
              <w:rPr>
                <w:color w:val="000000"/>
                <w:sz w:val="20"/>
              </w:rPr>
              <w:t>18.10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18.1</w:t>
            </w:r>
            <w:r>
              <w:br/>
            </w:r>
            <w:r>
              <w:rPr>
                <w:color w:val="000000"/>
                <w:sz w:val="20"/>
              </w:rPr>
              <w:t>18.2</w:t>
            </w:r>
            <w:r>
              <w:br/>
            </w:r>
            <w:r>
              <w:rPr>
                <w:color w:val="000000"/>
                <w:sz w:val="20"/>
              </w:rPr>
              <w:t>18.5</w:t>
            </w:r>
            <w:r>
              <w:br/>
            </w:r>
            <w:r>
              <w:rPr>
                <w:color w:val="000000"/>
                <w:sz w:val="20"/>
              </w:rPr>
              <w:t>18.6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93" w:name="z780"/>
            <w:r>
              <w:rPr>
                <w:color w:val="000000"/>
                <w:sz w:val="20"/>
              </w:rPr>
              <w:t>19.</w:t>
            </w:r>
          </w:p>
        </w:tc>
        <w:bookmarkEnd w:id="693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Менеджмент медикаментов</w:t>
            </w:r>
            <w:r>
              <w:br/>
            </w:r>
            <w:r>
              <w:rPr>
                <w:color w:val="000000"/>
                <w:sz w:val="20"/>
              </w:rPr>
              <w:t xml:space="preserve">Управление и использование лекарственных средств является безопасным, эффективным и </w:t>
            </w:r>
            <w:r>
              <w:rPr>
                <w:color w:val="000000"/>
                <w:sz w:val="20"/>
              </w:rPr>
              <w:lastRenderedPageBreak/>
              <w:t>рациональным.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19.3</w:t>
            </w:r>
            <w:r>
              <w:br/>
            </w:r>
            <w:r>
              <w:rPr>
                <w:color w:val="000000"/>
                <w:sz w:val="20"/>
              </w:rPr>
              <w:t>19.4</w:t>
            </w:r>
            <w:r>
              <w:br/>
            </w:r>
            <w:r>
              <w:rPr>
                <w:color w:val="000000"/>
                <w:sz w:val="20"/>
              </w:rPr>
              <w:t>19.5</w:t>
            </w:r>
            <w:r>
              <w:br/>
            </w:r>
            <w:r>
              <w:rPr>
                <w:color w:val="000000"/>
                <w:sz w:val="20"/>
              </w:rPr>
              <w:t>19.6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19.8</w:t>
            </w:r>
            <w:r>
              <w:br/>
            </w:r>
            <w:r>
              <w:rPr>
                <w:color w:val="000000"/>
                <w:sz w:val="20"/>
              </w:rPr>
              <w:t>19.9</w:t>
            </w:r>
            <w:r>
              <w:br/>
            </w:r>
            <w:r>
              <w:rPr>
                <w:color w:val="000000"/>
                <w:sz w:val="20"/>
              </w:rPr>
              <w:t>19.13</w:t>
            </w:r>
            <w:r>
              <w:br/>
            </w:r>
            <w:r>
              <w:rPr>
                <w:color w:val="000000"/>
                <w:sz w:val="20"/>
              </w:rPr>
              <w:t>19.14</w:t>
            </w:r>
            <w:r>
              <w:br/>
            </w:r>
            <w:r>
              <w:rPr>
                <w:color w:val="000000"/>
                <w:sz w:val="20"/>
              </w:rPr>
              <w:t>19.15</w:t>
            </w:r>
            <w:r>
              <w:br/>
            </w:r>
            <w:r>
              <w:rPr>
                <w:color w:val="000000"/>
                <w:sz w:val="20"/>
              </w:rPr>
              <w:t>19.16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19.1</w:t>
            </w:r>
            <w:r>
              <w:br/>
            </w:r>
            <w:r>
              <w:rPr>
                <w:color w:val="000000"/>
                <w:sz w:val="20"/>
              </w:rPr>
              <w:t>19.2</w:t>
            </w:r>
            <w:r>
              <w:br/>
            </w:r>
            <w:r>
              <w:rPr>
                <w:color w:val="000000"/>
                <w:sz w:val="20"/>
              </w:rPr>
              <w:t>19.7</w:t>
            </w:r>
            <w:r>
              <w:br/>
            </w:r>
            <w:r>
              <w:rPr>
                <w:color w:val="000000"/>
                <w:sz w:val="20"/>
              </w:rPr>
              <w:t>19.10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19.11</w:t>
            </w:r>
            <w:r>
              <w:br/>
            </w:r>
            <w:r>
              <w:rPr>
                <w:color w:val="000000"/>
                <w:sz w:val="20"/>
              </w:rPr>
              <w:t>19.12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94" w:name="z781"/>
            <w:r>
              <w:rPr>
                <w:color w:val="000000"/>
                <w:sz w:val="20"/>
              </w:rPr>
              <w:t>20.</w:t>
            </w:r>
          </w:p>
        </w:tc>
        <w:bookmarkEnd w:id="694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color w:val="000000"/>
                <w:sz w:val="20"/>
              </w:rPr>
              <w:t xml:space="preserve">Записи в медицинской карте пациента содержат достоверные, точные и всесторонние данные, и призваны для обеспечения безопасного и непрерывного лечения за </w:t>
            </w:r>
            <w:r>
              <w:rPr>
                <w:color w:val="000000"/>
                <w:sz w:val="20"/>
              </w:rPr>
              <w:t>пациентом.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20.1</w:t>
            </w:r>
            <w:r>
              <w:br/>
            </w:r>
            <w:r>
              <w:rPr>
                <w:color w:val="000000"/>
                <w:sz w:val="20"/>
              </w:rPr>
              <w:t>20.2</w:t>
            </w:r>
            <w:r>
              <w:br/>
            </w:r>
            <w:r>
              <w:rPr>
                <w:color w:val="000000"/>
                <w:sz w:val="20"/>
              </w:rPr>
              <w:t>20.4</w:t>
            </w:r>
            <w:r>
              <w:br/>
            </w:r>
            <w:r>
              <w:rPr>
                <w:color w:val="000000"/>
                <w:sz w:val="20"/>
              </w:rPr>
              <w:t>20.5</w:t>
            </w:r>
            <w:r>
              <w:br/>
            </w:r>
            <w:r>
              <w:rPr>
                <w:color w:val="000000"/>
                <w:sz w:val="20"/>
              </w:rPr>
              <w:t>20.8</w:t>
            </w:r>
            <w:r>
              <w:br/>
            </w:r>
            <w:r>
              <w:rPr>
                <w:color w:val="000000"/>
                <w:sz w:val="20"/>
              </w:rPr>
              <w:t>20.9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20.3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20.6</w:t>
            </w:r>
            <w:r>
              <w:br/>
            </w:r>
            <w:r>
              <w:rPr>
                <w:color w:val="000000"/>
                <w:sz w:val="20"/>
              </w:rPr>
              <w:t>20.7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95" w:name="z782"/>
            <w:r>
              <w:rPr>
                <w:color w:val="000000"/>
                <w:sz w:val="20"/>
              </w:rPr>
              <w:t>21.</w:t>
            </w:r>
          </w:p>
        </w:tc>
        <w:bookmarkEnd w:id="695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Качество лечения и ухода за пациентом</w:t>
            </w:r>
            <w:r>
              <w:br/>
            </w:r>
            <w:r>
              <w:rPr>
                <w:color w:val="000000"/>
                <w:sz w:val="20"/>
              </w:rPr>
              <w:t>Организация постоянно отслеживает, оценивает и улучшает качество клинических процессов, и процессов связанных с уходом за пациентом.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21.1</w:t>
            </w:r>
            <w:r>
              <w:br/>
            </w:r>
            <w:r>
              <w:rPr>
                <w:color w:val="000000"/>
                <w:sz w:val="20"/>
              </w:rPr>
              <w:t>21.2</w:t>
            </w:r>
            <w:r>
              <w:br/>
            </w:r>
            <w:r>
              <w:rPr>
                <w:color w:val="000000"/>
                <w:sz w:val="20"/>
              </w:rPr>
              <w:t>21.3</w:t>
            </w:r>
            <w:r>
              <w:br/>
            </w:r>
            <w:r>
              <w:rPr>
                <w:color w:val="000000"/>
                <w:sz w:val="20"/>
              </w:rPr>
              <w:t>21.4</w:t>
            </w:r>
            <w:r>
              <w:br/>
            </w:r>
            <w:r>
              <w:rPr>
                <w:color w:val="000000"/>
                <w:sz w:val="20"/>
              </w:rPr>
              <w:t>21.5</w:t>
            </w:r>
            <w:r>
              <w:br/>
            </w:r>
            <w:r>
              <w:rPr>
                <w:color w:val="000000"/>
                <w:sz w:val="20"/>
              </w:rPr>
              <w:t>21.6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bookmarkStart w:id="696" w:name="z783"/>
      <w:r>
        <w:rPr>
          <w:color w:val="000000"/>
          <w:sz w:val="20"/>
        </w:rPr>
        <w:t>             Руководство (5 стандартов; 39 критериев)</w:t>
      </w:r>
      <w:r>
        <w:br/>
      </w:r>
      <w:r>
        <w:rPr>
          <w:color w:val="000000"/>
          <w:sz w:val="20"/>
        </w:rPr>
        <w:t xml:space="preserve">       Критерии стандартов Iуровня- 11 (28,2 %)</w:t>
      </w:r>
      <w:r>
        <w:br/>
      </w:r>
      <w:r>
        <w:rPr>
          <w:color w:val="000000"/>
          <w:sz w:val="20"/>
        </w:rPr>
        <w:t xml:space="preserve">       Критерии стандартов IIуровня - 8 (20,5 %)</w:t>
      </w:r>
      <w:r>
        <w:br/>
      </w:r>
      <w:r>
        <w:rPr>
          <w:color w:val="000000"/>
          <w:sz w:val="20"/>
        </w:rPr>
        <w:t xml:space="preserve">       Критерии стандартов III уровня - 20 (51,3 %)</w:t>
      </w:r>
      <w:r>
        <w:br/>
      </w:r>
      <w:r>
        <w:rPr>
          <w:color w:val="000000"/>
          <w:sz w:val="20"/>
        </w:rPr>
        <w:t xml:space="preserve">       Управление ресурсами(3 стандарта; 3</w:t>
      </w:r>
      <w:r>
        <w:rPr>
          <w:color w:val="000000"/>
          <w:sz w:val="20"/>
        </w:rPr>
        <w:t>5 критериев)</w:t>
      </w:r>
      <w:r>
        <w:br/>
      </w:r>
      <w:r>
        <w:rPr>
          <w:color w:val="000000"/>
          <w:sz w:val="20"/>
        </w:rPr>
        <w:t xml:space="preserve">       Критерии стандартов I- уровня - 7 (20 %)</w:t>
      </w:r>
      <w:r>
        <w:br/>
      </w:r>
      <w:r>
        <w:rPr>
          <w:color w:val="000000"/>
          <w:sz w:val="20"/>
        </w:rPr>
        <w:t xml:space="preserve">       Критерии стандартов II- уровня - 7 (20 %)</w:t>
      </w:r>
      <w:r>
        <w:br/>
      </w:r>
      <w:r>
        <w:rPr>
          <w:color w:val="000000"/>
          <w:sz w:val="20"/>
        </w:rPr>
        <w:t xml:space="preserve">       Критерии стандартов III - уровня - 21 (60 %)</w:t>
      </w:r>
      <w:r>
        <w:br/>
      </w:r>
      <w:r>
        <w:rPr>
          <w:color w:val="000000"/>
          <w:sz w:val="20"/>
        </w:rPr>
        <w:t xml:space="preserve">       Управление безопасностью (6 стандартов; 65 критериев)</w:t>
      </w:r>
      <w:r>
        <w:br/>
      </w:r>
      <w:r>
        <w:rPr>
          <w:color w:val="000000"/>
          <w:sz w:val="20"/>
        </w:rPr>
        <w:t xml:space="preserve">       Критерии стандартов I-уров</w:t>
      </w:r>
      <w:r>
        <w:rPr>
          <w:color w:val="000000"/>
          <w:sz w:val="20"/>
        </w:rPr>
        <w:t>ня - 27 (41,5 %);</w:t>
      </w:r>
      <w:r>
        <w:br/>
      </w:r>
      <w:r>
        <w:rPr>
          <w:color w:val="000000"/>
          <w:sz w:val="20"/>
        </w:rPr>
        <w:t xml:space="preserve">       Критерии стандартов II - уровня - 32 (49,2 %);</w:t>
      </w:r>
      <w:r>
        <w:br/>
      </w:r>
      <w:r>
        <w:rPr>
          <w:color w:val="000000"/>
          <w:sz w:val="20"/>
        </w:rPr>
        <w:t xml:space="preserve">       Критерии стандартов III- уровня-6 (9,2 %)</w:t>
      </w:r>
      <w:r>
        <w:br/>
      </w:r>
      <w:r>
        <w:rPr>
          <w:color w:val="000000"/>
          <w:sz w:val="20"/>
        </w:rPr>
        <w:t xml:space="preserve">       Лечение и уход за пациентом (7 стандартов; 77 критериев)</w:t>
      </w:r>
      <w:r>
        <w:br/>
      </w:r>
      <w:r>
        <w:rPr>
          <w:color w:val="000000"/>
          <w:sz w:val="20"/>
        </w:rPr>
        <w:t xml:space="preserve">       Критерии стандартов I- уровня - 48 (62,3 %);</w:t>
      </w:r>
      <w:r>
        <w:br/>
      </w:r>
      <w:r>
        <w:rPr>
          <w:color w:val="000000"/>
          <w:sz w:val="20"/>
        </w:rPr>
        <w:t xml:space="preserve">       Критерии ста</w:t>
      </w:r>
      <w:r>
        <w:rPr>
          <w:color w:val="000000"/>
          <w:sz w:val="20"/>
        </w:rPr>
        <w:t>ндартов II- уровня- 18 (23,4 %);</w:t>
      </w:r>
      <w:r>
        <w:br/>
      </w:r>
      <w:r>
        <w:rPr>
          <w:color w:val="000000"/>
          <w:sz w:val="20"/>
        </w:rPr>
        <w:t xml:space="preserve">       Критерии стандартов III - уровня - 11 (14,3%)</w:t>
      </w:r>
    </w:p>
    <w:p w:rsidR="00096C63" w:rsidRDefault="0055291F">
      <w:pPr>
        <w:spacing w:after="0"/>
      </w:pPr>
      <w:bookmarkStart w:id="697" w:name="z784"/>
      <w:bookmarkEnd w:id="696"/>
      <w:r>
        <w:rPr>
          <w:color w:val="000000"/>
          <w:sz w:val="20"/>
        </w:rPr>
        <w:t>                   Стандарты аккредитации для медицинских организаций,</w:t>
      </w:r>
      <w:r>
        <w:br/>
      </w:r>
      <w:r>
        <w:rPr>
          <w:color w:val="000000"/>
          <w:sz w:val="20"/>
        </w:rPr>
        <w:t xml:space="preserve">                   оказывающие паллиативную помощь и сестринский уход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70"/>
        <w:gridCol w:w="4030"/>
        <w:gridCol w:w="1554"/>
        <w:gridCol w:w="1554"/>
        <w:gridCol w:w="1554"/>
      </w:tblGrid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98" w:name="z785"/>
            <w:bookmarkEnd w:id="697"/>
            <w:r>
              <w:rPr>
                <w:color w:val="000000"/>
                <w:sz w:val="20"/>
              </w:rPr>
              <w:t>№</w:t>
            </w:r>
          </w:p>
        </w:tc>
        <w:bookmarkEnd w:id="698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Измеряемые критерии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Уровни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Раздел: Руководство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"1"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"2"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"3"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699" w:name="z787"/>
            <w:r>
              <w:rPr>
                <w:color w:val="000000"/>
                <w:sz w:val="20"/>
              </w:rPr>
              <w:t>1.</w:t>
            </w:r>
          </w:p>
        </w:tc>
        <w:bookmarkEnd w:id="699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Этические нормы организации</w:t>
            </w:r>
            <w:r>
              <w:br/>
            </w:r>
            <w:r>
              <w:rPr>
                <w:color w:val="000000"/>
                <w:sz w:val="20"/>
              </w:rPr>
              <w:t>Этические нормы определяют направление деятельности организации и процесс принятия решений.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1.2</w:t>
            </w:r>
            <w:r>
              <w:br/>
            </w:r>
            <w:r>
              <w:rPr>
                <w:color w:val="000000"/>
                <w:sz w:val="20"/>
              </w:rPr>
              <w:t>1.3</w:t>
            </w:r>
            <w:r>
              <w:br/>
            </w:r>
            <w:r>
              <w:rPr>
                <w:color w:val="000000"/>
                <w:sz w:val="20"/>
              </w:rPr>
              <w:t>1.4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00" w:name="z788"/>
            <w:r>
              <w:rPr>
                <w:color w:val="000000"/>
                <w:sz w:val="20"/>
              </w:rPr>
              <w:t>2.</w:t>
            </w:r>
          </w:p>
        </w:tc>
        <w:bookmarkEnd w:id="700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color w:val="000000"/>
                <w:sz w:val="20"/>
              </w:rPr>
              <w:t xml:space="preserve">В организации осуществляется эффективное управление в </w:t>
            </w:r>
            <w:r>
              <w:rPr>
                <w:color w:val="000000"/>
                <w:sz w:val="20"/>
              </w:rPr>
              <w:t>соответствии с ее правовым статусом и ответственностью.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2.1</w:t>
            </w:r>
            <w:r>
              <w:br/>
            </w:r>
            <w:r>
              <w:rPr>
                <w:color w:val="000000"/>
                <w:sz w:val="20"/>
              </w:rPr>
              <w:t>2.2</w:t>
            </w:r>
            <w:r>
              <w:br/>
            </w:r>
            <w:r>
              <w:rPr>
                <w:color w:val="000000"/>
                <w:sz w:val="20"/>
              </w:rPr>
              <w:t>2.3</w:t>
            </w:r>
            <w:r>
              <w:br/>
            </w:r>
            <w:r>
              <w:rPr>
                <w:color w:val="000000"/>
                <w:sz w:val="20"/>
              </w:rPr>
              <w:t>2.4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01" w:name="z789"/>
            <w:r>
              <w:rPr>
                <w:color w:val="000000"/>
                <w:sz w:val="20"/>
              </w:rPr>
              <w:t>3.</w:t>
            </w:r>
          </w:p>
        </w:tc>
        <w:bookmarkEnd w:id="701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Стратегическое и оперативное </w:t>
            </w:r>
            <w:r>
              <w:rPr>
                <w:color w:val="000000"/>
                <w:sz w:val="20"/>
              </w:rPr>
              <w:lastRenderedPageBreak/>
              <w:t>планирование</w:t>
            </w:r>
            <w:r>
              <w:br/>
            </w:r>
            <w:r>
              <w:rPr>
                <w:color w:val="000000"/>
                <w:sz w:val="20"/>
              </w:rPr>
              <w:t>Организация планирует свои услуги с целью удовлетворения потребностей населения и осуществляет четкое руководство по его реализации.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3.2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3.4</w:t>
            </w:r>
            <w:r>
              <w:br/>
            </w:r>
            <w:r>
              <w:rPr>
                <w:color w:val="000000"/>
                <w:sz w:val="20"/>
              </w:rPr>
              <w:t>3.5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3.3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3.1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3.6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02" w:name="z790"/>
            <w:r>
              <w:rPr>
                <w:color w:val="000000"/>
                <w:sz w:val="20"/>
              </w:rPr>
              <w:lastRenderedPageBreak/>
              <w:t>4.</w:t>
            </w:r>
          </w:p>
        </w:tc>
        <w:bookmarkEnd w:id="702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br/>
            </w:r>
            <w:r>
              <w:rPr>
                <w:color w:val="000000"/>
                <w:sz w:val="20"/>
              </w:rPr>
              <w:t>Общее управление</w:t>
            </w:r>
            <w:r>
              <w:br/>
            </w:r>
            <w:r>
              <w:rPr>
                <w:color w:val="000000"/>
                <w:sz w:val="20"/>
              </w:rPr>
              <w:t>Организация имеет структуру управления и подотчетности. Управление осуществляется квалифицированными менеджерами.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4.4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4.8</w:t>
            </w:r>
            <w:r>
              <w:br/>
            </w:r>
            <w:r>
              <w:rPr>
                <w:color w:val="000000"/>
                <w:sz w:val="20"/>
              </w:rPr>
              <w:t>4.10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  <w:r>
              <w:br/>
            </w:r>
            <w:r>
              <w:rPr>
                <w:color w:val="000000"/>
                <w:sz w:val="20"/>
              </w:rPr>
              <w:t>4.2</w:t>
            </w:r>
            <w:r>
              <w:br/>
            </w:r>
            <w:r>
              <w:rPr>
                <w:color w:val="000000"/>
                <w:sz w:val="20"/>
              </w:rPr>
              <w:t>4.3</w:t>
            </w:r>
            <w:r>
              <w:br/>
            </w:r>
            <w:r>
              <w:rPr>
                <w:color w:val="000000"/>
                <w:sz w:val="20"/>
              </w:rPr>
              <w:t>4.5</w:t>
            </w:r>
            <w:r>
              <w:br/>
            </w:r>
            <w:r>
              <w:rPr>
                <w:color w:val="000000"/>
                <w:sz w:val="20"/>
              </w:rPr>
              <w:t>4.6</w:t>
            </w:r>
            <w:r>
              <w:br/>
            </w:r>
            <w:r>
              <w:rPr>
                <w:color w:val="000000"/>
                <w:sz w:val="20"/>
              </w:rPr>
              <w:t>4.7</w:t>
            </w:r>
            <w:r>
              <w:br/>
            </w:r>
            <w:r>
              <w:rPr>
                <w:color w:val="000000"/>
                <w:sz w:val="20"/>
              </w:rPr>
              <w:t>4.9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03" w:name="z791"/>
            <w:r>
              <w:rPr>
                <w:color w:val="000000"/>
                <w:sz w:val="20"/>
              </w:rPr>
              <w:t>5.</w:t>
            </w:r>
          </w:p>
        </w:tc>
        <w:bookmarkEnd w:id="703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Управление рисками и повышение качества</w:t>
            </w:r>
            <w:r>
              <w:br/>
            </w:r>
            <w:r>
              <w:rPr>
                <w:color w:val="000000"/>
                <w:sz w:val="20"/>
              </w:rPr>
              <w:t>Организация сводит к минимуму возможные риски, постоянно проводит их мониторинг и оценку, а также повышает качество предоставляемых услуг.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  <w:r>
              <w:br/>
            </w:r>
            <w:r>
              <w:rPr>
                <w:color w:val="000000"/>
                <w:sz w:val="20"/>
              </w:rPr>
              <w:t>5.2</w:t>
            </w:r>
            <w:r>
              <w:br/>
            </w:r>
            <w:r>
              <w:rPr>
                <w:color w:val="000000"/>
                <w:sz w:val="20"/>
              </w:rPr>
              <w:t>5.3</w:t>
            </w:r>
            <w:r>
              <w:br/>
            </w:r>
            <w:r>
              <w:rPr>
                <w:color w:val="000000"/>
                <w:sz w:val="20"/>
              </w:rPr>
              <w:t>5.4</w:t>
            </w:r>
            <w:r>
              <w:br/>
            </w:r>
            <w:r>
              <w:rPr>
                <w:color w:val="000000"/>
                <w:sz w:val="20"/>
              </w:rPr>
              <w:t>5.11</w:t>
            </w:r>
            <w:r>
              <w:br/>
            </w:r>
            <w:r>
              <w:rPr>
                <w:color w:val="000000"/>
                <w:sz w:val="20"/>
              </w:rPr>
              <w:t>5.12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5.6</w:t>
            </w:r>
            <w:r>
              <w:br/>
            </w:r>
            <w:r>
              <w:rPr>
                <w:color w:val="000000"/>
                <w:sz w:val="20"/>
              </w:rPr>
              <w:t>5.7</w:t>
            </w:r>
            <w:r>
              <w:br/>
            </w:r>
            <w:r>
              <w:rPr>
                <w:color w:val="000000"/>
                <w:sz w:val="20"/>
              </w:rPr>
              <w:t>5.10</w:t>
            </w:r>
            <w:r>
              <w:br/>
            </w:r>
            <w:r>
              <w:rPr>
                <w:color w:val="000000"/>
                <w:sz w:val="20"/>
              </w:rPr>
              <w:t>5.13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5.5</w:t>
            </w:r>
            <w:r>
              <w:br/>
            </w:r>
            <w:r>
              <w:rPr>
                <w:color w:val="000000"/>
                <w:sz w:val="20"/>
              </w:rPr>
              <w:t>5.8</w:t>
            </w:r>
            <w:r>
              <w:br/>
            </w:r>
            <w:r>
              <w:rPr>
                <w:color w:val="000000"/>
                <w:sz w:val="20"/>
              </w:rPr>
              <w:t>5.9</w:t>
            </w:r>
            <w:r>
              <w:br/>
            </w:r>
            <w:r>
              <w:rPr>
                <w:color w:val="000000"/>
                <w:sz w:val="20"/>
              </w:rPr>
              <w:t>5.14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04" w:name="z792"/>
            <w:r>
              <w:rPr>
                <w:color w:val="000000"/>
                <w:sz w:val="20"/>
              </w:rPr>
              <w:t>Раздел : Управление ресурсами</w:t>
            </w:r>
          </w:p>
        </w:tc>
        <w:bookmarkEnd w:id="704"/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05" w:name="z793"/>
            <w:r>
              <w:rPr>
                <w:color w:val="000000"/>
                <w:sz w:val="20"/>
              </w:rPr>
              <w:t>6.</w:t>
            </w:r>
          </w:p>
        </w:tc>
        <w:bookmarkEnd w:id="705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 финансами.</w:t>
            </w:r>
            <w:r>
              <w:br/>
            </w:r>
            <w:r>
              <w:rPr>
                <w:color w:val="000000"/>
                <w:sz w:val="20"/>
              </w:rPr>
              <w:t>Финансовые ресурсы организации управляются и контролируются для оказания содействия в достижении целей.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6.4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6.5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  <w:r>
              <w:br/>
            </w:r>
            <w:r>
              <w:rPr>
                <w:color w:val="000000"/>
                <w:sz w:val="20"/>
              </w:rPr>
              <w:t>6.2</w:t>
            </w:r>
            <w:r>
              <w:br/>
            </w:r>
            <w:r>
              <w:rPr>
                <w:color w:val="000000"/>
                <w:sz w:val="20"/>
              </w:rPr>
              <w:t>6.3</w:t>
            </w:r>
            <w:r>
              <w:br/>
            </w:r>
            <w:r>
              <w:rPr>
                <w:color w:val="000000"/>
                <w:sz w:val="20"/>
              </w:rPr>
              <w:t>6.6</w:t>
            </w:r>
            <w:r>
              <w:br/>
            </w:r>
            <w:r>
              <w:rPr>
                <w:color w:val="000000"/>
                <w:sz w:val="20"/>
              </w:rPr>
              <w:t>6.7</w:t>
            </w:r>
            <w:r>
              <w:br/>
            </w:r>
            <w:r>
              <w:rPr>
                <w:color w:val="000000"/>
                <w:sz w:val="20"/>
              </w:rPr>
              <w:t>6.8</w:t>
            </w:r>
            <w:r>
              <w:br/>
            </w:r>
            <w:r>
              <w:rPr>
                <w:color w:val="000000"/>
                <w:sz w:val="20"/>
              </w:rPr>
              <w:t>6.9</w:t>
            </w:r>
            <w:r>
              <w:br/>
            </w:r>
            <w:r>
              <w:rPr>
                <w:color w:val="000000"/>
                <w:sz w:val="20"/>
              </w:rPr>
              <w:t>6.10</w:t>
            </w:r>
            <w:r>
              <w:br/>
            </w:r>
            <w:r>
              <w:rPr>
                <w:color w:val="000000"/>
                <w:sz w:val="20"/>
              </w:rPr>
              <w:t>6.11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06" w:name="z794"/>
            <w:r>
              <w:rPr>
                <w:color w:val="000000"/>
                <w:sz w:val="20"/>
              </w:rPr>
              <w:t>7.</w:t>
            </w:r>
          </w:p>
        </w:tc>
        <w:bookmarkEnd w:id="706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Информационное управление.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 систематически управляет и защищает свою информацию в целях </w:t>
            </w:r>
            <w:r>
              <w:rPr>
                <w:color w:val="000000"/>
                <w:sz w:val="20"/>
              </w:rPr>
              <w:t>удовлетворения информационных потребностей и задач.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7.2</w:t>
            </w:r>
            <w:r>
              <w:br/>
            </w:r>
            <w:r>
              <w:rPr>
                <w:color w:val="000000"/>
                <w:sz w:val="20"/>
              </w:rPr>
              <w:t>7.4</w:t>
            </w:r>
            <w:r>
              <w:br/>
            </w:r>
            <w:r>
              <w:rPr>
                <w:color w:val="000000"/>
                <w:sz w:val="20"/>
              </w:rPr>
              <w:t>7.5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7.1</w:t>
            </w:r>
            <w:r>
              <w:br/>
            </w:r>
            <w:r>
              <w:rPr>
                <w:color w:val="000000"/>
                <w:sz w:val="20"/>
              </w:rPr>
              <w:t>7.8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7.3</w:t>
            </w:r>
            <w:r>
              <w:br/>
            </w:r>
            <w:r>
              <w:rPr>
                <w:color w:val="000000"/>
                <w:sz w:val="20"/>
              </w:rPr>
              <w:t>7.6</w:t>
            </w:r>
            <w:r>
              <w:br/>
            </w:r>
            <w:r>
              <w:rPr>
                <w:color w:val="000000"/>
                <w:sz w:val="20"/>
              </w:rPr>
              <w:t>7.7</w:t>
            </w:r>
            <w:r>
              <w:br/>
            </w:r>
            <w:r>
              <w:rPr>
                <w:color w:val="000000"/>
                <w:sz w:val="20"/>
              </w:rPr>
              <w:t>7.9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07" w:name="z795"/>
            <w:r>
              <w:rPr>
                <w:color w:val="000000"/>
                <w:sz w:val="20"/>
              </w:rPr>
              <w:t>8.</w:t>
            </w:r>
          </w:p>
        </w:tc>
        <w:bookmarkEnd w:id="707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 человеческими ресурсами.</w:t>
            </w:r>
            <w:r>
              <w:br/>
            </w:r>
            <w:r>
              <w:rPr>
                <w:color w:val="000000"/>
                <w:sz w:val="20"/>
              </w:rPr>
              <w:t xml:space="preserve">Эффективное планирование и управление человеческими ресурсами повышает производительность труда персонала и является </w:t>
            </w:r>
            <w:r>
              <w:rPr>
                <w:color w:val="000000"/>
                <w:sz w:val="20"/>
              </w:rPr>
              <w:t>инструментом в достижении организацией поставленных целей и задач.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8.2</w:t>
            </w:r>
            <w:r>
              <w:br/>
            </w:r>
            <w:r>
              <w:rPr>
                <w:color w:val="000000"/>
                <w:sz w:val="20"/>
              </w:rPr>
              <w:t>8.6</w:t>
            </w:r>
            <w:r>
              <w:br/>
            </w:r>
            <w:r>
              <w:rPr>
                <w:color w:val="000000"/>
                <w:sz w:val="20"/>
              </w:rPr>
              <w:t>8.10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8.1</w:t>
            </w:r>
            <w:r>
              <w:br/>
            </w:r>
            <w:r>
              <w:rPr>
                <w:color w:val="000000"/>
                <w:sz w:val="20"/>
              </w:rPr>
              <w:t>8.3</w:t>
            </w:r>
            <w:r>
              <w:br/>
            </w:r>
            <w:r>
              <w:rPr>
                <w:color w:val="000000"/>
                <w:sz w:val="20"/>
              </w:rPr>
              <w:t>8.11</w:t>
            </w:r>
            <w:r>
              <w:br/>
            </w:r>
            <w:r>
              <w:rPr>
                <w:color w:val="000000"/>
                <w:sz w:val="20"/>
              </w:rPr>
              <w:t>8.15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8.4</w:t>
            </w:r>
            <w:r>
              <w:br/>
            </w:r>
            <w:r>
              <w:rPr>
                <w:color w:val="000000"/>
                <w:sz w:val="20"/>
              </w:rPr>
              <w:t>8.5</w:t>
            </w:r>
            <w:r>
              <w:br/>
            </w:r>
            <w:r>
              <w:rPr>
                <w:color w:val="000000"/>
                <w:sz w:val="20"/>
              </w:rPr>
              <w:t>8.7</w:t>
            </w:r>
            <w:r>
              <w:br/>
            </w:r>
            <w:r>
              <w:rPr>
                <w:color w:val="000000"/>
                <w:sz w:val="20"/>
              </w:rPr>
              <w:t>8.8</w:t>
            </w:r>
            <w:r>
              <w:br/>
            </w:r>
            <w:r>
              <w:rPr>
                <w:color w:val="000000"/>
                <w:sz w:val="20"/>
              </w:rPr>
              <w:t>8.9</w:t>
            </w:r>
            <w:r>
              <w:br/>
            </w:r>
            <w:r>
              <w:rPr>
                <w:color w:val="000000"/>
                <w:sz w:val="20"/>
              </w:rPr>
              <w:t>8.12</w:t>
            </w:r>
            <w:r>
              <w:br/>
            </w:r>
            <w:r>
              <w:rPr>
                <w:color w:val="000000"/>
                <w:sz w:val="20"/>
              </w:rPr>
              <w:t>8.13</w:t>
            </w:r>
            <w:r>
              <w:br/>
            </w:r>
            <w:r>
              <w:rPr>
                <w:color w:val="000000"/>
                <w:sz w:val="20"/>
              </w:rPr>
              <w:t>8.14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08" w:name="z796"/>
            <w:r>
              <w:rPr>
                <w:color w:val="000000"/>
                <w:sz w:val="20"/>
              </w:rPr>
              <w:t>Раздел Управление безопасностью</w:t>
            </w:r>
          </w:p>
        </w:tc>
        <w:bookmarkEnd w:id="708"/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09" w:name="z797"/>
            <w:r>
              <w:rPr>
                <w:color w:val="000000"/>
                <w:sz w:val="20"/>
              </w:rPr>
              <w:t>9.</w:t>
            </w:r>
          </w:p>
        </w:tc>
        <w:bookmarkEnd w:id="709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Безопасность зданий</w:t>
            </w:r>
            <w:r>
              <w:br/>
            </w:r>
            <w:r>
              <w:rPr>
                <w:color w:val="000000"/>
                <w:sz w:val="20"/>
              </w:rPr>
              <w:t xml:space="preserve">Окружающая среда организации является безопасной и комфортной для </w:t>
            </w:r>
            <w:r>
              <w:rPr>
                <w:color w:val="000000"/>
                <w:sz w:val="20"/>
              </w:rPr>
              <w:t>пациентов, персонала и посетителей.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9.1</w:t>
            </w:r>
            <w:r>
              <w:br/>
            </w:r>
            <w:r>
              <w:rPr>
                <w:color w:val="000000"/>
                <w:sz w:val="20"/>
              </w:rPr>
              <w:t>9.2</w:t>
            </w:r>
            <w:r>
              <w:br/>
            </w:r>
            <w:r>
              <w:rPr>
                <w:color w:val="000000"/>
                <w:sz w:val="20"/>
              </w:rPr>
              <w:t>9.5</w:t>
            </w:r>
            <w:r>
              <w:br/>
            </w:r>
            <w:r>
              <w:rPr>
                <w:color w:val="000000"/>
                <w:sz w:val="20"/>
              </w:rPr>
              <w:t>9.8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9.3</w:t>
            </w:r>
            <w:r>
              <w:br/>
            </w:r>
            <w:r>
              <w:rPr>
                <w:color w:val="000000"/>
                <w:sz w:val="20"/>
              </w:rPr>
              <w:t>9.6</w:t>
            </w:r>
            <w:r>
              <w:br/>
            </w:r>
            <w:r>
              <w:rPr>
                <w:color w:val="000000"/>
                <w:sz w:val="20"/>
              </w:rPr>
              <w:t>9.7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10" w:name="z798"/>
            <w:r>
              <w:rPr>
                <w:color w:val="000000"/>
                <w:sz w:val="20"/>
              </w:rPr>
              <w:t>10.</w:t>
            </w:r>
          </w:p>
        </w:tc>
        <w:bookmarkEnd w:id="710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 чрезвычайными ситуациями и противопожарной безопасностью</w:t>
            </w:r>
            <w:r>
              <w:br/>
            </w:r>
            <w:r>
              <w:rPr>
                <w:color w:val="000000"/>
                <w:sz w:val="20"/>
              </w:rPr>
              <w:t>Организация сводит к минимуму риски возникновения пожара и готова к чрезвычайным и критическим ситуациям.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10.3</w:t>
            </w:r>
            <w:r>
              <w:br/>
            </w:r>
            <w:r>
              <w:rPr>
                <w:color w:val="000000"/>
                <w:sz w:val="20"/>
              </w:rPr>
              <w:t>10.6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10.4</w:t>
            </w:r>
            <w:r>
              <w:br/>
            </w:r>
            <w:r>
              <w:rPr>
                <w:color w:val="000000"/>
                <w:sz w:val="20"/>
              </w:rPr>
              <w:t>10.5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10.1</w:t>
            </w:r>
            <w:r>
              <w:br/>
            </w:r>
            <w:r>
              <w:rPr>
                <w:color w:val="000000"/>
                <w:sz w:val="20"/>
              </w:rPr>
              <w:t>10.2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11" w:name="z799"/>
            <w:r>
              <w:rPr>
                <w:color w:val="000000"/>
                <w:sz w:val="20"/>
              </w:rPr>
              <w:t>11.</w:t>
            </w:r>
          </w:p>
        </w:tc>
        <w:bookmarkEnd w:id="711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Безопасное использование оборудования и расходных материалов</w:t>
            </w:r>
            <w:r>
              <w:br/>
            </w:r>
            <w:r>
              <w:rPr>
                <w:color w:val="000000"/>
                <w:sz w:val="20"/>
              </w:rPr>
              <w:t>Организация использует оборудование, расходные материалы и медицинские приборы безопасно, эффективно и рационально.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11.10</w:t>
            </w:r>
            <w:r>
              <w:br/>
            </w:r>
            <w:r>
              <w:rPr>
                <w:color w:val="000000"/>
                <w:sz w:val="20"/>
              </w:rPr>
              <w:t>11.11</w:t>
            </w:r>
            <w:r>
              <w:br/>
            </w:r>
            <w:r>
              <w:rPr>
                <w:color w:val="000000"/>
                <w:sz w:val="20"/>
              </w:rPr>
              <w:t>11.13</w:t>
            </w:r>
            <w:r>
              <w:br/>
            </w:r>
            <w:r>
              <w:rPr>
                <w:color w:val="000000"/>
                <w:sz w:val="20"/>
              </w:rPr>
              <w:t>11.14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11.2</w:t>
            </w:r>
            <w:r>
              <w:br/>
            </w:r>
            <w:r>
              <w:rPr>
                <w:color w:val="000000"/>
                <w:sz w:val="20"/>
              </w:rPr>
              <w:t>11.3</w:t>
            </w:r>
            <w:r>
              <w:br/>
            </w:r>
            <w:r>
              <w:rPr>
                <w:color w:val="000000"/>
                <w:sz w:val="20"/>
              </w:rPr>
              <w:t>11.5</w:t>
            </w:r>
            <w:r>
              <w:br/>
            </w:r>
            <w:r>
              <w:rPr>
                <w:color w:val="000000"/>
                <w:sz w:val="20"/>
              </w:rPr>
              <w:t>11.6</w:t>
            </w:r>
            <w:r>
              <w:br/>
            </w:r>
            <w:r>
              <w:rPr>
                <w:color w:val="000000"/>
                <w:sz w:val="20"/>
              </w:rPr>
              <w:t>11.7</w:t>
            </w:r>
            <w:r>
              <w:br/>
            </w:r>
            <w:r>
              <w:rPr>
                <w:color w:val="000000"/>
                <w:sz w:val="20"/>
              </w:rPr>
              <w:t>11.8</w:t>
            </w:r>
            <w:r>
              <w:br/>
            </w:r>
            <w:r>
              <w:rPr>
                <w:color w:val="000000"/>
                <w:sz w:val="20"/>
              </w:rPr>
              <w:t>11.12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11.1</w:t>
            </w:r>
            <w:r>
              <w:br/>
            </w:r>
            <w:r>
              <w:rPr>
                <w:color w:val="000000"/>
                <w:sz w:val="20"/>
              </w:rPr>
              <w:t>11.4</w:t>
            </w:r>
            <w:r>
              <w:br/>
            </w:r>
            <w:r>
              <w:rPr>
                <w:color w:val="000000"/>
                <w:sz w:val="20"/>
              </w:rPr>
              <w:t>11.9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12" w:name="z800"/>
            <w:r>
              <w:rPr>
                <w:color w:val="000000"/>
                <w:sz w:val="20"/>
              </w:rPr>
              <w:t>12.</w:t>
            </w:r>
          </w:p>
        </w:tc>
        <w:bookmarkEnd w:id="712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Здоровые условия труда</w:t>
            </w:r>
            <w:r>
              <w:br/>
            </w:r>
            <w:r>
              <w:rPr>
                <w:color w:val="000000"/>
                <w:sz w:val="20"/>
              </w:rPr>
              <w:t>Программа гигиены труда персонала способствует безопасным и здоровым рабочим условиям.</w:t>
            </w:r>
            <w:r>
              <w:br/>
            </w:r>
            <w:r>
              <w:rPr>
                <w:color w:val="000000"/>
                <w:sz w:val="20"/>
              </w:rPr>
              <w:t>Инциденты, несчастные случаи и неблагоприятные события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12.2</w:t>
            </w:r>
            <w:r>
              <w:br/>
            </w:r>
            <w:r>
              <w:rPr>
                <w:color w:val="000000"/>
                <w:sz w:val="20"/>
              </w:rPr>
              <w:t>12.3</w:t>
            </w:r>
            <w:r>
              <w:br/>
            </w:r>
            <w:r>
              <w:rPr>
                <w:color w:val="000000"/>
                <w:sz w:val="20"/>
              </w:rPr>
              <w:t>12.4</w:t>
            </w:r>
            <w:r>
              <w:br/>
            </w:r>
            <w:r>
              <w:rPr>
                <w:color w:val="000000"/>
                <w:sz w:val="20"/>
              </w:rPr>
              <w:t>12.5</w:t>
            </w:r>
            <w:r>
              <w:br/>
            </w:r>
            <w:r>
              <w:rPr>
                <w:color w:val="000000"/>
                <w:sz w:val="20"/>
              </w:rPr>
              <w:t>12.6</w:t>
            </w:r>
            <w:r>
              <w:br/>
            </w:r>
            <w:r>
              <w:rPr>
                <w:color w:val="000000"/>
                <w:sz w:val="20"/>
              </w:rPr>
              <w:t>12.7</w:t>
            </w:r>
            <w:r>
              <w:br/>
            </w:r>
            <w:r>
              <w:rPr>
                <w:color w:val="000000"/>
                <w:sz w:val="20"/>
              </w:rPr>
              <w:t>12.8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13" w:name="z801"/>
            <w:r>
              <w:rPr>
                <w:color w:val="000000"/>
                <w:sz w:val="20"/>
              </w:rPr>
              <w:t>13.</w:t>
            </w:r>
          </w:p>
        </w:tc>
        <w:bookmarkEnd w:id="713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Безопасность продуктов питания</w:t>
            </w:r>
            <w:r>
              <w:br/>
            </w:r>
            <w:r>
              <w:rPr>
                <w:color w:val="000000"/>
                <w:sz w:val="20"/>
              </w:rPr>
              <w:t>Обеспечение пациентов и персонала безопасными условиями питания с соблюдением требований санитарных правил.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13.7</w:t>
            </w:r>
            <w:r>
              <w:br/>
            </w:r>
            <w:r>
              <w:rPr>
                <w:color w:val="000000"/>
                <w:sz w:val="20"/>
              </w:rPr>
              <w:t>13.9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13.1</w:t>
            </w:r>
            <w:r>
              <w:br/>
            </w:r>
            <w:r>
              <w:rPr>
                <w:color w:val="000000"/>
                <w:sz w:val="20"/>
              </w:rPr>
              <w:t>13.2</w:t>
            </w:r>
            <w:r>
              <w:br/>
            </w:r>
            <w:r>
              <w:rPr>
                <w:color w:val="000000"/>
                <w:sz w:val="20"/>
              </w:rPr>
              <w:t>13.3</w:t>
            </w:r>
            <w:r>
              <w:br/>
            </w:r>
            <w:r>
              <w:rPr>
                <w:color w:val="000000"/>
                <w:sz w:val="20"/>
              </w:rPr>
              <w:t>13.4</w:t>
            </w:r>
            <w:r>
              <w:br/>
            </w:r>
            <w:r>
              <w:rPr>
                <w:color w:val="000000"/>
                <w:sz w:val="20"/>
              </w:rPr>
              <w:t>13.5</w:t>
            </w:r>
            <w:r>
              <w:br/>
            </w:r>
            <w:r>
              <w:rPr>
                <w:color w:val="000000"/>
                <w:sz w:val="20"/>
              </w:rPr>
              <w:t>13.6</w:t>
            </w:r>
            <w:r>
              <w:br/>
            </w:r>
            <w:r>
              <w:rPr>
                <w:color w:val="000000"/>
                <w:sz w:val="20"/>
              </w:rPr>
              <w:t>13.8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14" w:name="z802"/>
            <w:r>
              <w:rPr>
                <w:color w:val="000000"/>
                <w:sz w:val="20"/>
              </w:rPr>
              <w:t>14.</w:t>
            </w:r>
          </w:p>
        </w:tc>
        <w:bookmarkEnd w:id="714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Инфекционный контроль</w:t>
            </w:r>
            <w:r>
              <w:br/>
            </w:r>
            <w:r>
              <w:rPr>
                <w:color w:val="000000"/>
                <w:sz w:val="20"/>
              </w:rPr>
              <w:t>Организация проводит контроль и профилактик</w:t>
            </w:r>
            <w:r>
              <w:rPr>
                <w:color w:val="000000"/>
                <w:sz w:val="20"/>
              </w:rPr>
              <w:t>у инфекционных заболеваний.</w:t>
            </w:r>
            <w:r>
              <w:br/>
            </w:r>
            <w:r>
              <w:rPr>
                <w:color w:val="000000"/>
                <w:sz w:val="20"/>
              </w:rPr>
              <w:t>Управление отходами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14.4</w:t>
            </w:r>
            <w:r>
              <w:br/>
            </w:r>
            <w:r>
              <w:rPr>
                <w:color w:val="000000"/>
                <w:sz w:val="20"/>
              </w:rPr>
              <w:t>14.5</w:t>
            </w:r>
            <w:r>
              <w:br/>
            </w:r>
            <w:r>
              <w:rPr>
                <w:color w:val="000000"/>
                <w:sz w:val="20"/>
              </w:rPr>
              <w:t>14.6</w:t>
            </w:r>
            <w:r>
              <w:br/>
            </w:r>
            <w:r>
              <w:rPr>
                <w:color w:val="000000"/>
                <w:sz w:val="20"/>
              </w:rPr>
              <w:t>14.9</w:t>
            </w:r>
            <w:r>
              <w:br/>
            </w:r>
            <w:r>
              <w:rPr>
                <w:color w:val="000000"/>
                <w:sz w:val="20"/>
              </w:rPr>
              <w:t>14.10</w:t>
            </w:r>
            <w:r>
              <w:br/>
            </w:r>
            <w:r>
              <w:rPr>
                <w:color w:val="000000"/>
                <w:sz w:val="20"/>
              </w:rPr>
              <w:t>14.11</w:t>
            </w:r>
            <w:r>
              <w:br/>
            </w:r>
            <w:r>
              <w:rPr>
                <w:color w:val="000000"/>
                <w:sz w:val="20"/>
              </w:rPr>
              <w:t>14.12</w:t>
            </w:r>
            <w:r>
              <w:br/>
            </w:r>
            <w:r>
              <w:rPr>
                <w:color w:val="000000"/>
                <w:sz w:val="20"/>
              </w:rPr>
              <w:t>14.13</w:t>
            </w:r>
            <w:r>
              <w:br/>
            </w:r>
            <w:r>
              <w:rPr>
                <w:color w:val="000000"/>
                <w:sz w:val="20"/>
              </w:rPr>
              <w:t>14.14</w:t>
            </w:r>
            <w:r>
              <w:br/>
            </w:r>
            <w:r>
              <w:rPr>
                <w:color w:val="000000"/>
                <w:sz w:val="20"/>
              </w:rPr>
              <w:t>14.15</w:t>
            </w:r>
            <w:r>
              <w:br/>
            </w:r>
            <w:r>
              <w:rPr>
                <w:color w:val="000000"/>
                <w:sz w:val="20"/>
              </w:rPr>
              <w:t>14.16</w:t>
            </w:r>
            <w:r>
              <w:br/>
            </w:r>
            <w:r>
              <w:rPr>
                <w:color w:val="000000"/>
                <w:sz w:val="20"/>
              </w:rPr>
              <w:t>14.17</w:t>
            </w:r>
            <w:r>
              <w:br/>
            </w:r>
            <w:r>
              <w:rPr>
                <w:color w:val="000000"/>
                <w:sz w:val="20"/>
              </w:rPr>
              <w:t>14.18</w:t>
            </w:r>
            <w:r>
              <w:br/>
            </w:r>
            <w:r>
              <w:rPr>
                <w:color w:val="000000"/>
                <w:sz w:val="20"/>
              </w:rPr>
              <w:t>14.19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14.1</w:t>
            </w:r>
            <w:r>
              <w:br/>
            </w:r>
            <w:r>
              <w:rPr>
                <w:color w:val="000000"/>
                <w:sz w:val="20"/>
              </w:rPr>
              <w:t>14.2</w:t>
            </w:r>
            <w:r>
              <w:br/>
            </w:r>
            <w:r>
              <w:rPr>
                <w:color w:val="000000"/>
                <w:sz w:val="20"/>
              </w:rPr>
              <w:t>14.3</w:t>
            </w:r>
            <w:r>
              <w:br/>
            </w:r>
            <w:r>
              <w:rPr>
                <w:color w:val="000000"/>
                <w:sz w:val="20"/>
              </w:rPr>
              <w:t>14.7</w:t>
            </w:r>
            <w:r>
              <w:br/>
            </w:r>
            <w:r>
              <w:rPr>
                <w:color w:val="000000"/>
                <w:sz w:val="20"/>
              </w:rPr>
              <w:t>14.8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15" w:name="z803"/>
            <w:r>
              <w:rPr>
                <w:color w:val="000000"/>
                <w:sz w:val="20"/>
              </w:rPr>
              <w:t>Раздел : Лечение и уход за пациентом</w:t>
            </w:r>
          </w:p>
        </w:tc>
        <w:bookmarkEnd w:id="715"/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16" w:name="z804"/>
            <w:r>
              <w:rPr>
                <w:color w:val="000000"/>
                <w:sz w:val="20"/>
              </w:rPr>
              <w:t>15.</w:t>
            </w:r>
          </w:p>
        </w:tc>
        <w:bookmarkEnd w:id="716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Права пациента и семьи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 реализует политику </w:t>
            </w:r>
            <w:r>
              <w:rPr>
                <w:color w:val="000000"/>
                <w:sz w:val="20"/>
              </w:rPr>
              <w:t>по защите прав пациентов и их семей</w:t>
            </w:r>
            <w:r>
              <w:br/>
            </w:r>
            <w:r>
              <w:rPr>
                <w:color w:val="000000"/>
                <w:sz w:val="20"/>
              </w:rPr>
              <w:t>Средства для удобства пациента и его семьи (при наличии)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Информация для пациентов и получение их согласия</w:t>
            </w:r>
            <w:r>
              <w:br/>
            </w:r>
            <w:r>
              <w:rPr>
                <w:color w:val="000000"/>
                <w:sz w:val="20"/>
              </w:rPr>
              <w:t>Порядок подачи обращений пациентом</w:t>
            </w:r>
            <w:r>
              <w:br/>
            </w:r>
            <w:r>
              <w:rPr>
                <w:color w:val="000000"/>
                <w:sz w:val="20"/>
              </w:rPr>
              <w:t>Отзывы пациентов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15.3</w:t>
            </w:r>
            <w:r>
              <w:br/>
            </w:r>
            <w:r>
              <w:rPr>
                <w:color w:val="000000"/>
                <w:sz w:val="20"/>
              </w:rPr>
              <w:t>15.4</w:t>
            </w:r>
            <w:r>
              <w:br/>
            </w:r>
            <w:r>
              <w:rPr>
                <w:color w:val="000000"/>
                <w:sz w:val="20"/>
              </w:rPr>
              <w:t>15.6</w:t>
            </w:r>
            <w:r>
              <w:br/>
            </w:r>
            <w:r>
              <w:rPr>
                <w:color w:val="000000"/>
                <w:sz w:val="20"/>
              </w:rPr>
              <w:t>15.7</w:t>
            </w:r>
            <w:r>
              <w:br/>
            </w:r>
            <w:r>
              <w:rPr>
                <w:color w:val="000000"/>
                <w:sz w:val="20"/>
              </w:rPr>
              <w:t>15.8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15.14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15.1</w:t>
            </w:r>
            <w:r>
              <w:br/>
            </w:r>
            <w:r>
              <w:rPr>
                <w:color w:val="000000"/>
                <w:sz w:val="20"/>
              </w:rPr>
              <w:t>15.2</w:t>
            </w:r>
            <w:r>
              <w:br/>
            </w:r>
            <w:r>
              <w:rPr>
                <w:color w:val="000000"/>
                <w:sz w:val="20"/>
              </w:rPr>
              <w:t>15.5</w:t>
            </w:r>
            <w:r>
              <w:br/>
            </w:r>
            <w:r>
              <w:rPr>
                <w:color w:val="000000"/>
                <w:sz w:val="20"/>
              </w:rPr>
              <w:t>15.11</w:t>
            </w:r>
            <w:r>
              <w:br/>
            </w:r>
            <w:r>
              <w:rPr>
                <w:color w:val="000000"/>
                <w:sz w:val="20"/>
              </w:rPr>
              <w:t>15.12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15.9</w:t>
            </w:r>
            <w:r>
              <w:br/>
            </w:r>
            <w:r>
              <w:rPr>
                <w:color w:val="000000"/>
                <w:sz w:val="20"/>
              </w:rPr>
              <w:t>15.10</w:t>
            </w:r>
            <w:r>
              <w:br/>
            </w:r>
            <w:r>
              <w:rPr>
                <w:color w:val="000000"/>
                <w:sz w:val="20"/>
              </w:rPr>
              <w:t>15.13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17" w:name="z805"/>
            <w:r>
              <w:rPr>
                <w:color w:val="000000"/>
                <w:sz w:val="20"/>
              </w:rPr>
              <w:t>16.</w:t>
            </w:r>
          </w:p>
        </w:tc>
        <w:bookmarkEnd w:id="717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Доступ к уходу, госпитализация и планирование ухода</w:t>
            </w:r>
            <w:r>
              <w:br/>
            </w:r>
            <w:r>
              <w:rPr>
                <w:color w:val="000000"/>
                <w:sz w:val="20"/>
              </w:rPr>
              <w:t>После госпитализации проводится первичный осмотр с участием мультидисциплинарной команды и определяется план лечения или ухода за пациентом.</w:t>
            </w:r>
            <w:r>
              <w:br/>
            </w:r>
            <w:r>
              <w:rPr>
                <w:color w:val="000000"/>
                <w:sz w:val="20"/>
              </w:rPr>
              <w:t>Осмотр пациента</w:t>
            </w:r>
            <w:r>
              <w:br/>
            </w:r>
            <w:r>
              <w:rPr>
                <w:color w:val="000000"/>
                <w:sz w:val="20"/>
              </w:rPr>
              <w:t xml:space="preserve">Планирование лечения и ухода </w:t>
            </w:r>
            <w:r>
              <w:rPr>
                <w:color w:val="000000"/>
                <w:sz w:val="20"/>
              </w:rPr>
              <w:t>за пациентом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16.1</w:t>
            </w:r>
            <w:r>
              <w:br/>
            </w:r>
            <w:r>
              <w:rPr>
                <w:color w:val="000000"/>
                <w:sz w:val="20"/>
              </w:rPr>
              <w:t>16.2</w:t>
            </w:r>
            <w:r>
              <w:br/>
            </w:r>
            <w:r>
              <w:rPr>
                <w:color w:val="000000"/>
                <w:sz w:val="20"/>
              </w:rPr>
              <w:t>16.3</w:t>
            </w:r>
            <w:r>
              <w:br/>
            </w:r>
            <w:r>
              <w:rPr>
                <w:color w:val="000000"/>
                <w:sz w:val="20"/>
              </w:rPr>
              <w:t>16.5</w:t>
            </w:r>
            <w:r>
              <w:br/>
            </w:r>
            <w:r>
              <w:rPr>
                <w:color w:val="000000"/>
                <w:sz w:val="20"/>
              </w:rPr>
              <w:t>16.6</w:t>
            </w:r>
            <w:r>
              <w:br/>
            </w:r>
            <w:r>
              <w:rPr>
                <w:color w:val="000000"/>
                <w:sz w:val="20"/>
              </w:rPr>
              <w:t>16.8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16.4</w:t>
            </w:r>
            <w:r>
              <w:br/>
            </w:r>
            <w:r>
              <w:rPr>
                <w:color w:val="000000"/>
                <w:sz w:val="20"/>
              </w:rPr>
              <w:t>16.7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18" w:name="z806"/>
            <w:r>
              <w:rPr>
                <w:color w:val="000000"/>
                <w:sz w:val="20"/>
              </w:rPr>
              <w:t>17.</w:t>
            </w:r>
          </w:p>
        </w:tc>
        <w:bookmarkEnd w:id="718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Предоставление медицинского обслуживания.</w:t>
            </w:r>
            <w:r>
              <w:br/>
            </w:r>
            <w:r>
              <w:rPr>
                <w:color w:val="000000"/>
                <w:sz w:val="20"/>
              </w:rPr>
              <w:t xml:space="preserve">Своевременное и безопасное лечение и уход за пациентом предоставляются в соответствии с планом лечения и ухода за пациентом и предоставление услуг </w:t>
            </w:r>
            <w:r>
              <w:rPr>
                <w:color w:val="000000"/>
                <w:sz w:val="20"/>
              </w:rPr>
              <w:t>завершается согласно плану.</w:t>
            </w:r>
            <w:r>
              <w:br/>
            </w:r>
            <w:r>
              <w:rPr>
                <w:color w:val="000000"/>
                <w:sz w:val="20"/>
              </w:rPr>
              <w:t>Окончание обслуживания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17.1</w:t>
            </w:r>
            <w:r>
              <w:br/>
            </w:r>
            <w:r>
              <w:rPr>
                <w:color w:val="000000"/>
                <w:sz w:val="20"/>
              </w:rPr>
              <w:t>17.4</w:t>
            </w:r>
            <w:r>
              <w:br/>
            </w:r>
            <w:r>
              <w:rPr>
                <w:color w:val="000000"/>
                <w:sz w:val="20"/>
              </w:rPr>
              <w:t>17.5</w:t>
            </w:r>
            <w:r>
              <w:br/>
            </w:r>
            <w:r>
              <w:rPr>
                <w:color w:val="000000"/>
                <w:sz w:val="20"/>
              </w:rPr>
              <w:t>17.6</w:t>
            </w:r>
            <w:r>
              <w:br/>
            </w:r>
            <w:r>
              <w:rPr>
                <w:color w:val="000000"/>
                <w:sz w:val="20"/>
              </w:rPr>
              <w:t>17.7</w:t>
            </w:r>
            <w:r>
              <w:br/>
            </w:r>
            <w:r>
              <w:rPr>
                <w:color w:val="000000"/>
                <w:sz w:val="20"/>
              </w:rPr>
              <w:t>17.8</w:t>
            </w:r>
            <w:r>
              <w:br/>
            </w:r>
            <w:r>
              <w:rPr>
                <w:color w:val="000000"/>
                <w:sz w:val="20"/>
              </w:rPr>
              <w:t>17.9</w:t>
            </w:r>
            <w:r>
              <w:br/>
            </w:r>
            <w:r>
              <w:rPr>
                <w:color w:val="000000"/>
                <w:sz w:val="20"/>
              </w:rPr>
              <w:t>17.10</w:t>
            </w:r>
            <w:r>
              <w:br/>
            </w:r>
            <w:r>
              <w:rPr>
                <w:color w:val="000000"/>
                <w:sz w:val="20"/>
              </w:rPr>
              <w:t>17.11</w:t>
            </w:r>
            <w:r>
              <w:br/>
            </w:r>
            <w:r>
              <w:rPr>
                <w:color w:val="000000"/>
                <w:sz w:val="20"/>
              </w:rPr>
              <w:t>17.12</w:t>
            </w:r>
            <w:r>
              <w:br/>
            </w:r>
            <w:r>
              <w:rPr>
                <w:color w:val="000000"/>
                <w:sz w:val="20"/>
              </w:rPr>
              <w:t>17.14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17.2</w:t>
            </w:r>
            <w:r>
              <w:br/>
            </w:r>
            <w:r>
              <w:rPr>
                <w:color w:val="000000"/>
                <w:sz w:val="20"/>
              </w:rPr>
              <w:t>17.3</w:t>
            </w:r>
            <w:r>
              <w:br/>
            </w:r>
            <w:r>
              <w:rPr>
                <w:color w:val="000000"/>
                <w:sz w:val="20"/>
              </w:rPr>
              <w:t>17.13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19" w:name="z807"/>
            <w:r>
              <w:rPr>
                <w:color w:val="000000"/>
                <w:sz w:val="20"/>
              </w:rPr>
              <w:t>18.</w:t>
            </w:r>
          </w:p>
        </w:tc>
        <w:bookmarkEnd w:id="719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Лабораторная служба</w:t>
            </w:r>
            <w:r>
              <w:br/>
            </w:r>
            <w:r>
              <w:rPr>
                <w:color w:val="000000"/>
                <w:sz w:val="20"/>
              </w:rPr>
              <w:t>Объем лабораторных услуг в организации четко определен</w:t>
            </w:r>
            <w:r>
              <w:br/>
            </w:r>
            <w:r>
              <w:rPr>
                <w:color w:val="000000"/>
                <w:sz w:val="20"/>
              </w:rPr>
              <w:t>Ресурсы, имеющиеся для оказания качественных лаб</w:t>
            </w:r>
            <w:r>
              <w:rPr>
                <w:color w:val="000000"/>
                <w:sz w:val="20"/>
              </w:rPr>
              <w:t>ораторных услуг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18.7</w:t>
            </w:r>
            <w:r>
              <w:br/>
            </w:r>
            <w:r>
              <w:rPr>
                <w:color w:val="000000"/>
                <w:sz w:val="20"/>
              </w:rPr>
              <w:t>18.8</w:t>
            </w:r>
            <w:r>
              <w:br/>
            </w:r>
            <w:r>
              <w:rPr>
                <w:color w:val="000000"/>
                <w:sz w:val="20"/>
              </w:rPr>
              <w:t>18.9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18.3</w:t>
            </w:r>
            <w:r>
              <w:br/>
            </w:r>
            <w:r>
              <w:rPr>
                <w:color w:val="000000"/>
                <w:sz w:val="20"/>
              </w:rPr>
              <w:t>18.4</w:t>
            </w:r>
            <w:r>
              <w:br/>
            </w:r>
            <w:r>
              <w:rPr>
                <w:color w:val="000000"/>
                <w:sz w:val="20"/>
              </w:rPr>
              <w:t>18.10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18.1</w:t>
            </w:r>
            <w:r>
              <w:br/>
            </w:r>
            <w:r>
              <w:rPr>
                <w:color w:val="000000"/>
                <w:sz w:val="20"/>
              </w:rPr>
              <w:t>18.2</w:t>
            </w:r>
            <w:r>
              <w:br/>
            </w:r>
            <w:r>
              <w:rPr>
                <w:color w:val="000000"/>
                <w:sz w:val="20"/>
              </w:rPr>
              <w:t>18.5</w:t>
            </w:r>
            <w:r>
              <w:br/>
            </w:r>
            <w:r>
              <w:rPr>
                <w:color w:val="000000"/>
                <w:sz w:val="20"/>
              </w:rPr>
              <w:t>18.6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20" w:name="z808"/>
            <w:r>
              <w:rPr>
                <w:color w:val="000000"/>
                <w:sz w:val="20"/>
              </w:rPr>
              <w:t>19.</w:t>
            </w:r>
          </w:p>
        </w:tc>
        <w:bookmarkEnd w:id="720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Менеджмент медикаментов</w:t>
            </w:r>
            <w:r>
              <w:br/>
            </w:r>
            <w:r>
              <w:rPr>
                <w:color w:val="000000"/>
                <w:sz w:val="20"/>
              </w:rPr>
              <w:t>Управление и использование лекарственных средств является безопасным, эффективным и рациональным.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19.3</w:t>
            </w:r>
            <w:r>
              <w:br/>
            </w:r>
            <w:r>
              <w:rPr>
                <w:color w:val="000000"/>
                <w:sz w:val="20"/>
              </w:rPr>
              <w:t>19.4</w:t>
            </w:r>
            <w:r>
              <w:br/>
            </w:r>
            <w:r>
              <w:rPr>
                <w:color w:val="000000"/>
                <w:sz w:val="20"/>
              </w:rPr>
              <w:t>19.5</w:t>
            </w:r>
            <w:r>
              <w:br/>
            </w:r>
            <w:r>
              <w:rPr>
                <w:color w:val="000000"/>
                <w:sz w:val="20"/>
              </w:rPr>
              <w:t>19.6</w:t>
            </w:r>
            <w:r>
              <w:br/>
            </w:r>
            <w:r>
              <w:rPr>
                <w:color w:val="000000"/>
                <w:sz w:val="20"/>
              </w:rPr>
              <w:t>19.8</w:t>
            </w:r>
            <w:r>
              <w:br/>
            </w:r>
            <w:r>
              <w:rPr>
                <w:color w:val="000000"/>
                <w:sz w:val="20"/>
              </w:rPr>
              <w:t>19.9</w:t>
            </w:r>
            <w:r>
              <w:br/>
            </w:r>
            <w:r>
              <w:rPr>
                <w:color w:val="000000"/>
                <w:sz w:val="20"/>
              </w:rPr>
              <w:t>19.13</w:t>
            </w:r>
            <w:r>
              <w:br/>
            </w:r>
            <w:r>
              <w:rPr>
                <w:color w:val="000000"/>
                <w:sz w:val="20"/>
              </w:rPr>
              <w:t>19.14</w:t>
            </w:r>
            <w:r>
              <w:br/>
            </w:r>
            <w:r>
              <w:rPr>
                <w:color w:val="000000"/>
                <w:sz w:val="20"/>
              </w:rPr>
              <w:t>19.15</w:t>
            </w:r>
            <w:r>
              <w:br/>
            </w:r>
            <w:r>
              <w:rPr>
                <w:color w:val="000000"/>
                <w:sz w:val="20"/>
              </w:rPr>
              <w:t>19.16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19.1</w:t>
            </w:r>
            <w:r>
              <w:br/>
            </w:r>
            <w:r>
              <w:rPr>
                <w:color w:val="000000"/>
                <w:sz w:val="20"/>
              </w:rPr>
              <w:t>19.2</w:t>
            </w:r>
            <w:r>
              <w:br/>
            </w:r>
            <w:r>
              <w:rPr>
                <w:color w:val="000000"/>
                <w:sz w:val="20"/>
              </w:rPr>
              <w:t>19.7</w:t>
            </w:r>
            <w:r>
              <w:br/>
            </w:r>
            <w:r>
              <w:rPr>
                <w:color w:val="000000"/>
                <w:sz w:val="20"/>
              </w:rPr>
              <w:t>19.10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19.11</w:t>
            </w:r>
            <w:r>
              <w:br/>
            </w:r>
            <w:r>
              <w:rPr>
                <w:color w:val="000000"/>
                <w:sz w:val="20"/>
              </w:rPr>
              <w:t>19.12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21" w:name="z809"/>
            <w:r>
              <w:rPr>
                <w:color w:val="000000"/>
                <w:sz w:val="20"/>
              </w:rPr>
              <w:t>20.</w:t>
            </w:r>
          </w:p>
        </w:tc>
        <w:bookmarkEnd w:id="721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color w:val="000000"/>
                <w:sz w:val="20"/>
              </w:rPr>
              <w:t>Записи в медицинской карте пациента содержат достоверные, точные и всесторонние данные, и призваны для обеспечения безопасного и непрерывного лечения за пациентом.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20.1</w:t>
            </w:r>
            <w:r>
              <w:br/>
            </w:r>
            <w:r>
              <w:rPr>
                <w:color w:val="000000"/>
                <w:sz w:val="20"/>
              </w:rPr>
              <w:t>20.2</w:t>
            </w:r>
            <w:r>
              <w:br/>
            </w:r>
            <w:r>
              <w:rPr>
                <w:color w:val="000000"/>
                <w:sz w:val="20"/>
              </w:rPr>
              <w:t>20.4</w:t>
            </w:r>
            <w:r>
              <w:br/>
            </w:r>
            <w:r>
              <w:rPr>
                <w:color w:val="000000"/>
                <w:sz w:val="20"/>
              </w:rPr>
              <w:t>20.5</w:t>
            </w:r>
            <w:r>
              <w:br/>
            </w:r>
            <w:r>
              <w:rPr>
                <w:color w:val="000000"/>
                <w:sz w:val="20"/>
              </w:rPr>
              <w:t>20.8</w:t>
            </w:r>
            <w:r>
              <w:br/>
            </w:r>
            <w:r>
              <w:rPr>
                <w:color w:val="000000"/>
                <w:sz w:val="20"/>
              </w:rPr>
              <w:t>20.9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20.3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20.6</w:t>
            </w:r>
            <w:r>
              <w:br/>
            </w: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0.7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22" w:name="z810"/>
            <w:r>
              <w:rPr>
                <w:color w:val="000000"/>
                <w:sz w:val="20"/>
              </w:rPr>
              <w:t>21.</w:t>
            </w:r>
          </w:p>
        </w:tc>
        <w:bookmarkEnd w:id="722"/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Качество лечения и ухода за пациентом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 постоянно отслеживает, оценивает и улучшает качество </w:t>
            </w:r>
            <w:r>
              <w:rPr>
                <w:color w:val="000000"/>
                <w:sz w:val="20"/>
              </w:rPr>
              <w:lastRenderedPageBreak/>
              <w:t>клинических процессов, и процессов связанных с уходом за пациентом.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21.1</w:t>
            </w:r>
            <w:r>
              <w:br/>
            </w:r>
            <w:r>
              <w:rPr>
                <w:color w:val="000000"/>
                <w:sz w:val="20"/>
              </w:rPr>
              <w:t>21.2</w:t>
            </w:r>
            <w:r>
              <w:br/>
            </w:r>
            <w:r>
              <w:rPr>
                <w:color w:val="000000"/>
                <w:sz w:val="20"/>
              </w:rPr>
              <w:t>21.3</w:t>
            </w:r>
            <w:r>
              <w:br/>
            </w:r>
            <w:r>
              <w:rPr>
                <w:color w:val="000000"/>
                <w:sz w:val="20"/>
              </w:rPr>
              <w:t>21.4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21.5</w:t>
            </w:r>
            <w:r>
              <w:br/>
            </w:r>
            <w:r>
              <w:rPr>
                <w:color w:val="000000"/>
                <w:sz w:val="20"/>
              </w:rPr>
              <w:t>21.6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lastRenderedPageBreak/>
              <w:br/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bookmarkStart w:id="723" w:name="z811"/>
      <w:r>
        <w:rPr>
          <w:color w:val="000000"/>
          <w:sz w:val="20"/>
        </w:rPr>
        <w:t xml:space="preserve">             Руководство (5 стандартов; </w:t>
      </w:r>
      <w:r>
        <w:rPr>
          <w:color w:val="000000"/>
          <w:sz w:val="20"/>
        </w:rPr>
        <w:t>39 критериев)</w:t>
      </w:r>
      <w:r>
        <w:br/>
      </w:r>
      <w:r>
        <w:rPr>
          <w:color w:val="000000"/>
          <w:sz w:val="20"/>
        </w:rPr>
        <w:t xml:space="preserve">       Критерии стандартов I уровня- 11 (28,2 %)</w:t>
      </w:r>
      <w:r>
        <w:br/>
      </w:r>
      <w:r>
        <w:rPr>
          <w:color w:val="000000"/>
          <w:sz w:val="20"/>
        </w:rPr>
        <w:t xml:space="preserve">       Критерии стандартов II уровня - 8 (20,5 %)</w:t>
      </w:r>
      <w:r>
        <w:br/>
      </w:r>
      <w:r>
        <w:rPr>
          <w:color w:val="000000"/>
          <w:sz w:val="20"/>
        </w:rPr>
        <w:t xml:space="preserve">       Критерии стандартов III уровня - 20 (51,3 %)</w:t>
      </w:r>
      <w:r>
        <w:br/>
      </w:r>
      <w:r>
        <w:rPr>
          <w:color w:val="000000"/>
          <w:sz w:val="20"/>
        </w:rPr>
        <w:t xml:space="preserve">       Управление ресурсами(3 стандарта; 35 критериев)</w:t>
      </w:r>
      <w:r>
        <w:br/>
      </w:r>
      <w:r>
        <w:rPr>
          <w:color w:val="000000"/>
          <w:sz w:val="20"/>
        </w:rPr>
        <w:t xml:space="preserve">       Критерии стандартов I- уровня</w:t>
      </w:r>
      <w:r>
        <w:rPr>
          <w:color w:val="000000"/>
          <w:sz w:val="20"/>
        </w:rPr>
        <w:t xml:space="preserve"> - 7 (20 %)</w:t>
      </w:r>
      <w:r>
        <w:br/>
      </w:r>
      <w:r>
        <w:rPr>
          <w:color w:val="000000"/>
          <w:sz w:val="20"/>
        </w:rPr>
        <w:t xml:space="preserve">       Критерии стандартов II- уровня - 7 (20 %)</w:t>
      </w:r>
      <w:r>
        <w:br/>
      </w:r>
      <w:r>
        <w:rPr>
          <w:color w:val="000000"/>
          <w:sz w:val="20"/>
        </w:rPr>
        <w:t xml:space="preserve">       Критерии стандартов III- уровня - 21 (60 %)</w:t>
      </w:r>
      <w:r>
        <w:br/>
      </w:r>
      <w:r>
        <w:rPr>
          <w:color w:val="000000"/>
          <w:sz w:val="20"/>
        </w:rPr>
        <w:t xml:space="preserve">       Управление безопасностью (6 стандартов; 65 критериев)</w:t>
      </w:r>
      <w:r>
        <w:br/>
      </w:r>
      <w:r>
        <w:rPr>
          <w:color w:val="000000"/>
          <w:sz w:val="20"/>
        </w:rPr>
        <w:t xml:space="preserve">       Критерии стандартов I-уровня - 27 (41,5 %);</w:t>
      </w:r>
      <w:r>
        <w:br/>
      </w:r>
      <w:r>
        <w:rPr>
          <w:color w:val="000000"/>
          <w:sz w:val="20"/>
        </w:rPr>
        <w:t xml:space="preserve">       Критерии стандартов II - </w:t>
      </w:r>
      <w:r>
        <w:rPr>
          <w:color w:val="000000"/>
          <w:sz w:val="20"/>
        </w:rPr>
        <w:t>уровня - 32 (49,2 %);</w:t>
      </w:r>
      <w:r>
        <w:br/>
      </w:r>
      <w:r>
        <w:rPr>
          <w:color w:val="000000"/>
          <w:sz w:val="20"/>
        </w:rPr>
        <w:t xml:space="preserve">       Критерии стандартов III- уровня-6 (9,2 %)</w:t>
      </w:r>
      <w:r>
        <w:br/>
      </w:r>
      <w:r>
        <w:rPr>
          <w:color w:val="000000"/>
          <w:sz w:val="20"/>
        </w:rPr>
        <w:t xml:space="preserve">       Лечение и уход за пациентом (7 стандартов; 77 критериев)</w:t>
      </w:r>
      <w:r>
        <w:br/>
      </w:r>
      <w:r>
        <w:rPr>
          <w:color w:val="000000"/>
          <w:sz w:val="20"/>
        </w:rPr>
        <w:t xml:space="preserve">       Критерии стандартов I- уровня - 48 (62,3 %);</w:t>
      </w:r>
      <w:r>
        <w:br/>
      </w:r>
      <w:r>
        <w:rPr>
          <w:color w:val="000000"/>
          <w:sz w:val="20"/>
        </w:rPr>
        <w:t xml:space="preserve">       Критерии стандартов II- уровня- 18 (23,3 %);</w:t>
      </w:r>
      <w:r>
        <w:br/>
      </w:r>
      <w:r>
        <w:rPr>
          <w:color w:val="000000"/>
          <w:sz w:val="20"/>
        </w:rPr>
        <w:t xml:space="preserve">       Критерии с</w:t>
      </w:r>
      <w:r>
        <w:rPr>
          <w:color w:val="000000"/>
          <w:sz w:val="20"/>
        </w:rPr>
        <w:t>тандартов III - уровня - 11 (14,2%)</w:t>
      </w:r>
    </w:p>
    <w:p w:rsidR="00096C63" w:rsidRDefault="0055291F">
      <w:pPr>
        <w:spacing w:after="0"/>
      </w:pPr>
      <w:bookmarkStart w:id="724" w:name="z812"/>
      <w:bookmarkEnd w:id="723"/>
      <w:r>
        <w:rPr>
          <w:color w:val="000000"/>
          <w:sz w:val="20"/>
        </w:rPr>
        <w:t>                                     Стандарты</w:t>
      </w:r>
      <w:r>
        <w:br/>
      </w:r>
      <w:r>
        <w:rPr>
          <w:color w:val="000000"/>
          <w:sz w:val="20"/>
        </w:rPr>
        <w:t xml:space="preserve">             аккредитации для организаций здравоохранения, осуществляющих</w:t>
      </w:r>
      <w:r>
        <w:br/>
      </w:r>
      <w:r>
        <w:rPr>
          <w:color w:val="000000"/>
          <w:sz w:val="20"/>
        </w:rPr>
        <w:t xml:space="preserve">                               деятельность в сфере службы крови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21"/>
        <w:gridCol w:w="3738"/>
        <w:gridCol w:w="1634"/>
        <w:gridCol w:w="1634"/>
        <w:gridCol w:w="1635"/>
      </w:tblGrid>
      <w:tr w:rsidR="00096C63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25" w:name="z813"/>
            <w:bookmarkEnd w:id="724"/>
            <w:r>
              <w:rPr>
                <w:color w:val="000000"/>
                <w:sz w:val="20"/>
              </w:rPr>
              <w:t>№</w:t>
            </w:r>
          </w:p>
        </w:tc>
        <w:bookmarkEnd w:id="725"/>
        <w:tc>
          <w:tcPr>
            <w:tcW w:w="4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Измеряемые критерии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Уровни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Раздел : Руководство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"I"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"II"</w:t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"III"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26" w:name="z815"/>
            <w:r>
              <w:rPr>
                <w:color w:val="000000"/>
                <w:sz w:val="20"/>
              </w:rPr>
              <w:t>1.</w:t>
            </w:r>
          </w:p>
        </w:tc>
        <w:bookmarkEnd w:id="726"/>
        <w:tc>
          <w:tcPr>
            <w:tcW w:w="4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Этические нормы центра крови</w:t>
            </w:r>
            <w:r>
              <w:br/>
            </w:r>
            <w:r>
              <w:rPr>
                <w:color w:val="000000"/>
                <w:sz w:val="20"/>
              </w:rPr>
              <w:t>Миссия, ценности и этические правила Центра крови определяют область и направление его деятельности, а также процесс принятия решений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1.2</w:t>
            </w:r>
            <w:r>
              <w:br/>
            </w:r>
            <w:r>
              <w:rPr>
                <w:color w:val="000000"/>
                <w:sz w:val="20"/>
              </w:rPr>
              <w:t>1.3</w:t>
            </w:r>
            <w:r>
              <w:br/>
            </w:r>
            <w:r>
              <w:rPr>
                <w:color w:val="000000"/>
                <w:sz w:val="20"/>
              </w:rPr>
              <w:t>1.4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27" w:name="z816"/>
            <w:r>
              <w:rPr>
                <w:color w:val="000000"/>
                <w:sz w:val="20"/>
              </w:rPr>
              <w:t>2.</w:t>
            </w:r>
          </w:p>
        </w:tc>
        <w:bookmarkEnd w:id="727"/>
        <w:tc>
          <w:tcPr>
            <w:tcW w:w="4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color w:val="000000"/>
                <w:sz w:val="20"/>
              </w:rPr>
              <w:t xml:space="preserve">В Центре крови </w:t>
            </w:r>
            <w:r>
              <w:rPr>
                <w:color w:val="000000"/>
                <w:sz w:val="20"/>
              </w:rPr>
              <w:t>осуществляется эффективное управление в соответствии с его правовым статусом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2.5</w:t>
            </w:r>
            <w:r>
              <w:br/>
            </w:r>
            <w:r>
              <w:rPr>
                <w:color w:val="000000"/>
                <w:sz w:val="20"/>
              </w:rPr>
              <w:t>2.6</w:t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2.1</w:t>
            </w:r>
            <w:r>
              <w:br/>
            </w:r>
            <w:r>
              <w:rPr>
                <w:color w:val="000000"/>
                <w:sz w:val="20"/>
              </w:rPr>
              <w:t>2.2</w:t>
            </w:r>
            <w:r>
              <w:br/>
            </w:r>
            <w:r>
              <w:rPr>
                <w:color w:val="000000"/>
                <w:sz w:val="20"/>
              </w:rPr>
              <w:t>2.3</w:t>
            </w:r>
            <w:r>
              <w:br/>
            </w:r>
            <w:r>
              <w:rPr>
                <w:color w:val="000000"/>
                <w:sz w:val="20"/>
              </w:rPr>
              <w:t>2.4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28" w:name="z817"/>
            <w:r>
              <w:rPr>
                <w:color w:val="000000"/>
                <w:sz w:val="20"/>
              </w:rPr>
              <w:t>3.</w:t>
            </w:r>
          </w:p>
        </w:tc>
        <w:bookmarkEnd w:id="728"/>
        <w:tc>
          <w:tcPr>
            <w:tcW w:w="4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Стратегическое и оперативное планирование</w:t>
            </w:r>
            <w:r>
              <w:br/>
            </w:r>
            <w:r>
              <w:rPr>
                <w:color w:val="000000"/>
                <w:sz w:val="20"/>
              </w:rPr>
              <w:t xml:space="preserve">Центр крови планирует свои услуги с целью удовлетворения потребностей населения и осуществляет четкое </w:t>
            </w:r>
            <w:r>
              <w:rPr>
                <w:color w:val="000000"/>
                <w:sz w:val="20"/>
              </w:rPr>
              <w:t>руководство по реализации плана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3.2</w:t>
            </w:r>
            <w:r>
              <w:br/>
            </w:r>
            <w:r>
              <w:rPr>
                <w:color w:val="000000"/>
                <w:sz w:val="20"/>
              </w:rPr>
              <w:t>3.4</w:t>
            </w:r>
            <w:r>
              <w:br/>
            </w:r>
            <w:r>
              <w:rPr>
                <w:color w:val="000000"/>
                <w:sz w:val="20"/>
              </w:rPr>
              <w:t>3.5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3.1</w:t>
            </w:r>
            <w:r>
              <w:br/>
            </w:r>
            <w:r>
              <w:rPr>
                <w:color w:val="000000"/>
                <w:sz w:val="20"/>
              </w:rPr>
              <w:t>3.6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29" w:name="z818"/>
            <w:r>
              <w:rPr>
                <w:color w:val="000000"/>
                <w:sz w:val="20"/>
              </w:rPr>
              <w:t>4.</w:t>
            </w:r>
          </w:p>
        </w:tc>
        <w:bookmarkEnd w:id="729"/>
        <w:tc>
          <w:tcPr>
            <w:tcW w:w="4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br/>
            </w:r>
            <w:r>
              <w:rPr>
                <w:color w:val="000000"/>
                <w:sz w:val="20"/>
              </w:rPr>
              <w:t>Общее управление</w:t>
            </w:r>
            <w:r>
              <w:br/>
            </w:r>
            <w:r>
              <w:rPr>
                <w:color w:val="000000"/>
                <w:sz w:val="20"/>
              </w:rPr>
              <w:t>Центр крови имеет структуру управления и подотчетности. Управление осуществляется квалифицированными менеджерами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4.4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4.8</w:t>
            </w:r>
            <w:r>
              <w:br/>
            </w:r>
            <w:r>
              <w:rPr>
                <w:color w:val="000000"/>
                <w:sz w:val="20"/>
              </w:rPr>
              <w:t>4.10</w:t>
            </w:r>
            <w:r>
              <w:br/>
            </w:r>
            <w:r>
              <w:rPr>
                <w:color w:val="000000"/>
                <w:sz w:val="20"/>
              </w:rPr>
              <w:t>4.11</w:t>
            </w:r>
            <w:r>
              <w:br/>
            </w:r>
            <w:r>
              <w:rPr>
                <w:color w:val="000000"/>
                <w:sz w:val="20"/>
              </w:rPr>
              <w:t>4.12</w:t>
            </w:r>
            <w:r>
              <w:br/>
            </w:r>
            <w:r>
              <w:rPr>
                <w:color w:val="000000"/>
                <w:sz w:val="20"/>
              </w:rPr>
              <w:t>4.13</w:t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  <w:r>
              <w:br/>
            </w:r>
            <w:r>
              <w:rPr>
                <w:color w:val="000000"/>
                <w:sz w:val="20"/>
              </w:rPr>
              <w:t>4.2</w:t>
            </w:r>
            <w:r>
              <w:br/>
            </w:r>
            <w:r>
              <w:rPr>
                <w:color w:val="000000"/>
                <w:sz w:val="20"/>
              </w:rPr>
              <w:t>4.3</w:t>
            </w:r>
            <w:r>
              <w:br/>
            </w:r>
            <w:r>
              <w:rPr>
                <w:color w:val="000000"/>
                <w:sz w:val="20"/>
              </w:rPr>
              <w:t>4.5</w:t>
            </w:r>
            <w:r>
              <w:br/>
            </w:r>
            <w:r>
              <w:rPr>
                <w:color w:val="000000"/>
                <w:sz w:val="20"/>
              </w:rPr>
              <w:t>4.6</w:t>
            </w:r>
            <w:r>
              <w:br/>
            </w:r>
            <w:r>
              <w:rPr>
                <w:color w:val="000000"/>
                <w:sz w:val="20"/>
              </w:rPr>
              <w:t>4.7</w:t>
            </w:r>
            <w:r>
              <w:br/>
            </w:r>
            <w:r>
              <w:rPr>
                <w:color w:val="000000"/>
                <w:sz w:val="20"/>
              </w:rPr>
              <w:t>4.9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30" w:name="z819"/>
            <w:r>
              <w:rPr>
                <w:color w:val="000000"/>
                <w:sz w:val="20"/>
              </w:rPr>
              <w:lastRenderedPageBreak/>
              <w:t>5.</w:t>
            </w:r>
          </w:p>
        </w:tc>
        <w:bookmarkEnd w:id="730"/>
        <w:tc>
          <w:tcPr>
            <w:tcW w:w="4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Управление рисками и повышение качества</w:t>
            </w:r>
            <w:r>
              <w:br/>
            </w:r>
            <w:r>
              <w:rPr>
                <w:color w:val="000000"/>
                <w:sz w:val="20"/>
              </w:rPr>
              <w:t>Центр крови сводит к минимуму возможные риски, постоянно проводит их мониторинг и оценку, а также повышает качество предоставляемых услуг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  <w:r>
              <w:br/>
            </w:r>
            <w:r>
              <w:rPr>
                <w:color w:val="000000"/>
                <w:sz w:val="20"/>
              </w:rPr>
              <w:t>5.2</w:t>
            </w:r>
            <w:r>
              <w:br/>
            </w:r>
            <w:r>
              <w:rPr>
                <w:color w:val="000000"/>
                <w:sz w:val="20"/>
              </w:rPr>
              <w:t>5.3</w:t>
            </w:r>
            <w:r>
              <w:br/>
            </w:r>
            <w:r>
              <w:rPr>
                <w:color w:val="000000"/>
                <w:sz w:val="20"/>
              </w:rPr>
              <w:t>5.4</w:t>
            </w:r>
            <w:r>
              <w:br/>
            </w:r>
            <w:r>
              <w:rPr>
                <w:color w:val="000000"/>
                <w:sz w:val="20"/>
              </w:rPr>
              <w:t>5.11</w:t>
            </w:r>
            <w:r>
              <w:br/>
            </w:r>
            <w:r>
              <w:rPr>
                <w:color w:val="000000"/>
                <w:sz w:val="20"/>
              </w:rPr>
              <w:t>5.12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5.6</w:t>
            </w:r>
            <w:r>
              <w:br/>
            </w:r>
            <w:r>
              <w:rPr>
                <w:color w:val="000000"/>
                <w:sz w:val="20"/>
              </w:rPr>
              <w:t>5.7</w:t>
            </w:r>
            <w:r>
              <w:br/>
            </w:r>
            <w:r>
              <w:rPr>
                <w:color w:val="000000"/>
                <w:sz w:val="20"/>
              </w:rPr>
              <w:t>5.10</w:t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5.5</w:t>
            </w:r>
            <w:r>
              <w:br/>
            </w:r>
            <w:r>
              <w:rPr>
                <w:color w:val="000000"/>
                <w:sz w:val="20"/>
              </w:rPr>
              <w:t>5.8</w:t>
            </w:r>
            <w:r>
              <w:br/>
            </w:r>
            <w:r>
              <w:rPr>
                <w:color w:val="000000"/>
                <w:sz w:val="20"/>
              </w:rPr>
              <w:t>5.9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31" w:name="z820"/>
            <w:r>
              <w:rPr>
                <w:color w:val="000000"/>
                <w:sz w:val="20"/>
              </w:rPr>
              <w:t xml:space="preserve">Раздел : Управление </w:t>
            </w:r>
            <w:r>
              <w:rPr>
                <w:color w:val="000000"/>
                <w:sz w:val="20"/>
              </w:rPr>
              <w:t>ресурсами</w:t>
            </w:r>
          </w:p>
        </w:tc>
        <w:bookmarkEnd w:id="731"/>
      </w:tr>
      <w:tr w:rsidR="00096C63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32" w:name="z821"/>
            <w:r>
              <w:rPr>
                <w:color w:val="000000"/>
                <w:sz w:val="20"/>
              </w:rPr>
              <w:t>6.</w:t>
            </w:r>
          </w:p>
        </w:tc>
        <w:bookmarkEnd w:id="732"/>
        <w:tc>
          <w:tcPr>
            <w:tcW w:w="4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 финансами</w:t>
            </w:r>
            <w:r>
              <w:br/>
            </w:r>
            <w:r>
              <w:rPr>
                <w:color w:val="000000"/>
                <w:sz w:val="20"/>
              </w:rPr>
              <w:t>Финансовые ресурсы Центра крови управляются и контролируются для достижения задач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6.4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6.5</w:t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  <w:r>
              <w:br/>
            </w:r>
            <w:r>
              <w:rPr>
                <w:color w:val="000000"/>
                <w:sz w:val="20"/>
              </w:rPr>
              <w:t>6.2</w:t>
            </w:r>
            <w:r>
              <w:br/>
            </w:r>
            <w:r>
              <w:rPr>
                <w:color w:val="000000"/>
                <w:sz w:val="20"/>
              </w:rPr>
              <w:t>6.3</w:t>
            </w:r>
            <w:r>
              <w:br/>
            </w:r>
            <w:r>
              <w:rPr>
                <w:color w:val="000000"/>
                <w:sz w:val="20"/>
              </w:rPr>
              <w:t>6.6</w:t>
            </w:r>
            <w:r>
              <w:br/>
            </w:r>
            <w:r>
              <w:rPr>
                <w:color w:val="000000"/>
                <w:sz w:val="20"/>
              </w:rPr>
              <w:t>6.7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33" w:name="z822"/>
            <w:r>
              <w:rPr>
                <w:color w:val="000000"/>
                <w:sz w:val="20"/>
              </w:rPr>
              <w:t>7.</w:t>
            </w:r>
          </w:p>
        </w:tc>
        <w:bookmarkEnd w:id="733"/>
        <w:tc>
          <w:tcPr>
            <w:tcW w:w="4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Информационное управление</w:t>
            </w:r>
            <w:r>
              <w:br/>
            </w:r>
            <w:r>
              <w:rPr>
                <w:color w:val="000000"/>
                <w:sz w:val="20"/>
              </w:rPr>
              <w:t xml:space="preserve">Центр крови систематически управляет и защищает свою информацию в целях </w:t>
            </w:r>
            <w:r>
              <w:rPr>
                <w:color w:val="000000"/>
                <w:sz w:val="20"/>
              </w:rPr>
              <w:t>разрешения своих информационных потребностей и задач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7.2</w:t>
            </w:r>
            <w:r>
              <w:br/>
            </w:r>
            <w:r>
              <w:rPr>
                <w:color w:val="000000"/>
                <w:sz w:val="20"/>
              </w:rPr>
              <w:t>7.4</w:t>
            </w:r>
            <w:r>
              <w:br/>
            </w:r>
            <w:r>
              <w:rPr>
                <w:color w:val="000000"/>
                <w:sz w:val="20"/>
              </w:rPr>
              <w:t>7.5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7.1</w:t>
            </w:r>
            <w:r>
              <w:br/>
            </w:r>
            <w:r>
              <w:rPr>
                <w:color w:val="000000"/>
                <w:sz w:val="20"/>
              </w:rPr>
              <w:t>7.8</w:t>
            </w:r>
            <w:r>
              <w:br/>
            </w:r>
            <w:r>
              <w:rPr>
                <w:color w:val="000000"/>
                <w:sz w:val="20"/>
              </w:rPr>
              <w:t>7.10</w:t>
            </w:r>
            <w:r>
              <w:br/>
            </w:r>
            <w:r>
              <w:rPr>
                <w:color w:val="000000"/>
                <w:sz w:val="20"/>
              </w:rPr>
              <w:t>7.11</w:t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7.3</w:t>
            </w:r>
            <w:r>
              <w:br/>
            </w:r>
            <w:r>
              <w:rPr>
                <w:color w:val="000000"/>
                <w:sz w:val="20"/>
              </w:rPr>
              <w:t>7.6</w:t>
            </w:r>
            <w:r>
              <w:br/>
            </w:r>
            <w:r>
              <w:rPr>
                <w:color w:val="000000"/>
                <w:sz w:val="20"/>
              </w:rPr>
              <w:t>7.7</w:t>
            </w:r>
            <w:r>
              <w:br/>
            </w:r>
            <w:r>
              <w:rPr>
                <w:color w:val="000000"/>
                <w:sz w:val="20"/>
              </w:rPr>
              <w:t>7.9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34" w:name="z823"/>
            <w:r>
              <w:rPr>
                <w:color w:val="000000"/>
                <w:sz w:val="20"/>
              </w:rPr>
              <w:t>8.</w:t>
            </w:r>
          </w:p>
        </w:tc>
        <w:bookmarkEnd w:id="734"/>
        <w:tc>
          <w:tcPr>
            <w:tcW w:w="4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 человеческими ресурсами</w:t>
            </w:r>
            <w:r>
              <w:br/>
            </w:r>
            <w:r>
              <w:rPr>
                <w:color w:val="000000"/>
                <w:sz w:val="20"/>
              </w:rPr>
              <w:t xml:space="preserve">Эффективное планирование и управление человеческими ресурсами повышает производительность труда персонала и является </w:t>
            </w:r>
            <w:r>
              <w:rPr>
                <w:color w:val="000000"/>
                <w:sz w:val="20"/>
              </w:rPr>
              <w:t>инструментом в достижении Центром крови поставленных целей и задач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8.2</w:t>
            </w:r>
            <w:r>
              <w:br/>
            </w:r>
            <w:r>
              <w:rPr>
                <w:color w:val="000000"/>
                <w:sz w:val="20"/>
              </w:rPr>
              <w:t>8.6</w:t>
            </w:r>
            <w:r>
              <w:br/>
            </w:r>
            <w:r>
              <w:rPr>
                <w:color w:val="000000"/>
                <w:sz w:val="20"/>
              </w:rPr>
              <w:t>8.10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8.1</w:t>
            </w:r>
            <w:r>
              <w:br/>
            </w:r>
            <w:r>
              <w:rPr>
                <w:color w:val="000000"/>
                <w:sz w:val="20"/>
              </w:rPr>
              <w:t>8.3</w:t>
            </w:r>
            <w:r>
              <w:br/>
            </w:r>
            <w:r>
              <w:rPr>
                <w:color w:val="000000"/>
                <w:sz w:val="20"/>
              </w:rPr>
              <w:t>8.11</w:t>
            </w:r>
            <w:r>
              <w:br/>
            </w:r>
            <w:r>
              <w:rPr>
                <w:color w:val="000000"/>
                <w:sz w:val="20"/>
              </w:rPr>
              <w:t>8.15</w:t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8.4</w:t>
            </w:r>
            <w:r>
              <w:br/>
            </w:r>
            <w:r>
              <w:rPr>
                <w:color w:val="000000"/>
                <w:sz w:val="20"/>
              </w:rPr>
              <w:t>8.5</w:t>
            </w:r>
            <w:r>
              <w:br/>
            </w:r>
            <w:r>
              <w:rPr>
                <w:color w:val="000000"/>
                <w:sz w:val="20"/>
              </w:rPr>
              <w:t>8.7</w:t>
            </w:r>
            <w:r>
              <w:br/>
            </w:r>
            <w:r>
              <w:rPr>
                <w:color w:val="000000"/>
                <w:sz w:val="20"/>
              </w:rPr>
              <w:t>8.8</w:t>
            </w:r>
            <w:r>
              <w:br/>
            </w:r>
            <w:r>
              <w:rPr>
                <w:color w:val="000000"/>
                <w:sz w:val="20"/>
              </w:rPr>
              <w:t>8.9</w:t>
            </w:r>
            <w:r>
              <w:br/>
            </w:r>
            <w:r>
              <w:rPr>
                <w:color w:val="000000"/>
                <w:sz w:val="20"/>
              </w:rPr>
              <w:t>8.12</w:t>
            </w:r>
            <w:r>
              <w:br/>
            </w:r>
            <w:r>
              <w:rPr>
                <w:color w:val="000000"/>
                <w:sz w:val="20"/>
              </w:rPr>
              <w:t>8.13</w:t>
            </w:r>
            <w:r>
              <w:br/>
            </w:r>
            <w:r>
              <w:rPr>
                <w:color w:val="000000"/>
                <w:sz w:val="20"/>
              </w:rPr>
              <w:t>8.14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35" w:name="z824"/>
            <w:r>
              <w:rPr>
                <w:color w:val="000000"/>
                <w:sz w:val="20"/>
              </w:rPr>
              <w:t>Раздел : Управление безопасностью</w:t>
            </w:r>
          </w:p>
        </w:tc>
        <w:bookmarkEnd w:id="735"/>
      </w:tr>
      <w:tr w:rsidR="00096C63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36" w:name="z825"/>
            <w:r>
              <w:rPr>
                <w:color w:val="000000"/>
                <w:sz w:val="20"/>
              </w:rPr>
              <w:t>9.</w:t>
            </w:r>
          </w:p>
        </w:tc>
        <w:bookmarkEnd w:id="736"/>
        <w:tc>
          <w:tcPr>
            <w:tcW w:w="4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Безопасность зданий</w:t>
            </w:r>
            <w:r>
              <w:br/>
            </w:r>
            <w:r>
              <w:rPr>
                <w:color w:val="000000"/>
                <w:sz w:val="20"/>
              </w:rPr>
              <w:t xml:space="preserve">Окружающая среда Центра крови является безопасной и комфортной </w:t>
            </w:r>
            <w:r>
              <w:rPr>
                <w:color w:val="000000"/>
                <w:sz w:val="20"/>
              </w:rPr>
              <w:t>для доноров, персонала и посетителей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9.1</w:t>
            </w:r>
            <w:r>
              <w:br/>
            </w:r>
            <w:r>
              <w:rPr>
                <w:color w:val="000000"/>
                <w:sz w:val="20"/>
              </w:rPr>
              <w:t>9.2</w:t>
            </w:r>
            <w:r>
              <w:br/>
            </w:r>
            <w:r>
              <w:rPr>
                <w:color w:val="000000"/>
                <w:sz w:val="20"/>
              </w:rPr>
              <w:t>9.5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9.3</w:t>
            </w:r>
            <w:r>
              <w:br/>
            </w:r>
            <w:r>
              <w:rPr>
                <w:color w:val="000000"/>
                <w:sz w:val="20"/>
              </w:rPr>
              <w:t>9.6</w:t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37" w:name="z826"/>
            <w:r>
              <w:rPr>
                <w:color w:val="000000"/>
                <w:sz w:val="20"/>
              </w:rPr>
              <w:t>10.</w:t>
            </w:r>
          </w:p>
        </w:tc>
        <w:bookmarkEnd w:id="737"/>
        <w:tc>
          <w:tcPr>
            <w:tcW w:w="4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 чрезвычайными ситуациями и противопожарной безопасностью</w:t>
            </w:r>
            <w:r>
              <w:br/>
            </w:r>
            <w:r>
              <w:rPr>
                <w:color w:val="000000"/>
                <w:sz w:val="20"/>
              </w:rPr>
              <w:t>Центр крови сводит к минимуму риски возникновения пожара и готов к чрезвычайным и критическим ситуациям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10.3</w:t>
            </w:r>
            <w:r>
              <w:br/>
            </w:r>
            <w:r>
              <w:rPr>
                <w:color w:val="000000"/>
                <w:sz w:val="20"/>
              </w:rPr>
              <w:t>10.6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10.4</w:t>
            </w:r>
            <w:r>
              <w:br/>
            </w:r>
            <w:r>
              <w:rPr>
                <w:color w:val="000000"/>
                <w:sz w:val="20"/>
              </w:rPr>
              <w:t>10.5</w:t>
            </w:r>
            <w:r>
              <w:br/>
            </w:r>
            <w:r>
              <w:rPr>
                <w:color w:val="000000"/>
                <w:sz w:val="20"/>
              </w:rPr>
              <w:t>10.7</w:t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10.1</w:t>
            </w:r>
            <w:r>
              <w:br/>
            </w:r>
            <w:r>
              <w:rPr>
                <w:color w:val="000000"/>
                <w:sz w:val="20"/>
              </w:rPr>
              <w:t>10.2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38" w:name="z827"/>
            <w:r>
              <w:rPr>
                <w:color w:val="000000"/>
                <w:sz w:val="20"/>
              </w:rPr>
              <w:t>11.</w:t>
            </w:r>
          </w:p>
        </w:tc>
        <w:bookmarkEnd w:id="738"/>
        <w:tc>
          <w:tcPr>
            <w:tcW w:w="4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Безопасное использование транспортных средств, оборудования и расходных материалов</w:t>
            </w:r>
            <w:r>
              <w:br/>
            </w:r>
            <w:r>
              <w:rPr>
                <w:color w:val="000000"/>
                <w:sz w:val="20"/>
              </w:rPr>
              <w:t xml:space="preserve">Центр крови использует транспортные средства, </w:t>
            </w:r>
            <w:r>
              <w:rPr>
                <w:color w:val="000000"/>
                <w:sz w:val="20"/>
              </w:rPr>
              <w:lastRenderedPageBreak/>
              <w:t>оборудование, расходные материалы безопасно, эффективно и рационально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lastRenderedPageBreak/>
              <w:br/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11.2</w:t>
            </w:r>
            <w:r>
              <w:br/>
            </w:r>
            <w:r>
              <w:rPr>
                <w:color w:val="000000"/>
                <w:sz w:val="20"/>
              </w:rPr>
              <w:t>11.3</w:t>
            </w:r>
            <w:r>
              <w:br/>
            </w:r>
            <w:r>
              <w:rPr>
                <w:color w:val="000000"/>
                <w:sz w:val="20"/>
              </w:rPr>
              <w:t>11.5</w:t>
            </w:r>
            <w:r>
              <w:br/>
            </w:r>
            <w:r>
              <w:rPr>
                <w:color w:val="000000"/>
                <w:sz w:val="20"/>
              </w:rPr>
              <w:t>11.6</w:t>
            </w:r>
            <w:r>
              <w:br/>
            </w:r>
            <w:r>
              <w:rPr>
                <w:color w:val="000000"/>
                <w:sz w:val="20"/>
              </w:rPr>
              <w:t>11.7</w:t>
            </w:r>
            <w:r>
              <w:br/>
            </w:r>
            <w:r>
              <w:rPr>
                <w:color w:val="000000"/>
                <w:sz w:val="20"/>
              </w:rPr>
              <w:t>11.8</w:t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11.1</w:t>
            </w:r>
            <w:r>
              <w:br/>
            </w:r>
            <w:r>
              <w:rPr>
                <w:color w:val="000000"/>
                <w:sz w:val="20"/>
              </w:rPr>
              <w:t>11.4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39" w:name="z828"/>
            <w:r>
              <w:rPr>
                <w:color w:val="000000"/>
                <w:sz w:val="20"/>
              </w:rPr>
              <w:t>12.</w:t>
            </w:r>
          </w:p>
        </w:tc>
        <w:bookmarkEnd w:id="739"/>
        <w:tc>
          <w:tcPr>
            <w:tcW w:w="4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Благоприятные для здоровья условия труда</w:t>
            </w:r>
            <w:r>
              <w:br/>
            </w:r>
            <w:r>
              <w:rPr>
                <w:color w:val="000000"/>
                <w:sz w:val="20"/>
              </w:rPr>
              <w:t>Имеется программа профессиональной гигиены труда, которая способствует созданию безопасной и здоровой рабочей среды для персонала</w:t>
            </w:r>
            <w:r>
              <w:br/>
            </w:r>
            <w:r>
              <w:rPr>
                <w:color w:val="000000"/>
                <w:sz w:val="20"/>
              </w:rPr>
              <w:t>Инциденты, несчастные случаи и неблагоприятные события</w:t>
            </w:r>
            <w:r>
              <w:br/>
            </w:r>
            <w:r>
              <w:rPr>
                <w:color w:val="000000"/>
                <w:sz w:val="20"/>
              </w:rPr>
              <w:t xml:space="preserve">Управление </w:t>
            </w:r>
            <w:r>
              <w:rPr>
                <w:color w:val="000000"/>
                <w:sz w:val="20"/>
              </w:rPr>
              <w:t>отходами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12.1</w:t>
            </w:r>
            <w:r>
              <w:br/>
            </w:r>
            <w:r>
              <w:rPr>
                <w:color w:val="000000"/>
                <w:sz w:val="20"/>
              </w:rPr>
              <w:t>12.12</w:t>
            </w:r>
            <w:r>
              <w:br/>
            </w:r>
            <w:r>
              <w:rPr>
                <w:color w:val="000000"/>
                <w:sz w:val="20"/>
              </w:rPr>
              <w:t>12.13</w:t>
            </w:r>
            <w:r>
              <w:br/>
            </w:r>
            <w:r>
              <w:rPr>
                <w:color w:val="000000"/>
                <w:sz w:val="20"/>
              </w:rPr>
              <w:t>12.14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12.2</w:t>
            </w:r>
            <w:r>
              <w:br/>
            </w:r>
            <w:r>
              <w:rPr>
                <w:color w:val="000000"/>
                <w:sz w:val="20"/>
              </w:rPr>
              <w:t>12.3</w:t>
            </w:r>
            <w:r>
              <w:br/>
            </w:r>
            <w:r>
              <w:rPr>
                <w:color w:val="000000"/>
                <w:sz w:val="20"/>
              </w:rPr>
              <w:t>12.4</w:t>
            </w:r>
            <w:r>
              <w:br/>
            </w:r>
            <w:r>
              <w:rPr>
                <w:color w:val="000000"/>
                <w:sz w:val="20"/>
              </w:rPr>
              <w:t>12.5</w:t>
            </w:r>
            <w:r>
              <w:br/>
            </w:r>
            <w:r>
              <w:rPr>
                <w:color w:val="000000"/>
                <w:sz w:val="20"/>
              </w:rPr>
              <w:t>12.6</w:t>
            </w:r>
            <w:r>
              <w:br/>
            </w:r>
            <w:r>
              <w:rPr>
                <w:color w:val="000000"/>
                <w:sz w:val="20"/>
              </w:rPr>
              <w:t>12.7</w:t>
            </w:r>
            <w:r>
              <w:br/>
            </w:r>
            <w:r>
              <w:rPr>
                <w:color w:val="000000"/>
                <w:sz w:val="20"/>
              </w:rPr>
              <w:t>12.8</w:t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12.9</w:t>
            </w:r>
            <w:r>
              <w:br/>
            </w:r>
            <w:r>
              <w:rPr>
                <w:color w:val="000000"/>
                <w:sz w:val="20"/>
              </w:rPr>
              <w:t>12.10</w:t>
            </w:r>
            <w:r>
              <w:br/>
            </w:r>
            <w:r>
              <w:rPr>
                <w:color w:val="000000"/>
                <w:sz w:val="20"/>
              </w:rPr>
              <w:t>12.11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40" w:name="z829"/>
            <w:r>
              <w:rPr>
                <w:color w:val="000000"/>
                <w:sz w:val="20"/>
              </w:rPr>
              <w:t>Раздел : Уход за донором</w:t>
            </w:r>
          </w:p>
        </w:tc>
        <w:bookmarkEnd w:id="740"/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41" w:name="z830"/>
            <w:r>
              <w:rPr>
                <w:color w:val="000000"/>
                <w:sz w:val="20"/>
              </w:rPr>
              <w:t>13.</w:t>
            </w:r>
          </w:p>
        </w:tc>
        <w:bookmarkEnd w:id="741"/>
        <w:tc>
          <w:tcPr>
            <w:tcW w:w="4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Права донора</w:t>
            </w:r>
            <w:r>
              <w:br/>
            </w:r>
            <w:r>
              <w:rPr>
                <w:color w:val="000000"/>
                <w:sz w:val="20"/>
              </w:rPr>
              <w:t>Центр крови защищает и обеспечивает права своих доноров</w:t>
            </w:r>
            <w:r>
              <w:br/>
            </w:r>
            <w:r>
              <w:rPr>
                <w:color w:val="000000"/>
                <w:sz w:val="20"/>
              </w:rPr>
              <w:t>Информированное согласие донора</w:t>
            </w:r>
            <w:r>
              <w:br/>
            </w:r>
            <w:r>
              <w:rPr>
                <w:color w:val="000000"/>
                <w:sz w:val="20"/>
              </w:rPr>
              <w:t>Процесс подачи жалоб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13.3</w:t>
            </w:r>
            <w:r>
              <w:br/>
            </w:r>
            <w:r>
              <w:rPr>
                <w:color w:val="000000"/>
                <w:sz w:val="20"/>
              </w:rPr>
              <w:t>13.6</w:t>
            </w:r>
            <w:r>
              <w:br/>
            </w:r>
            <w:r>
              <w:rPr>
                <w:color w:val="000000"/>
                <w:sz w:val="20"/>
              </w:rPr>
              <w:t>13.7</w:t>
            </w:r>
            <w:r>
              <w:br/>
            </w:r>
            <w:r>
              <w:rPr>
                <w:color w:val="000000"/>
                <w:sz w:val="20"/>
              </w:rPr>
              <w:t>13.8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13.1</w:t>
            </w:r>
            <w:r>
              <w:br/>
            </w:r>
            <w:r>
              <w:rPr>
                <w:color w:val="000000"/>
                <w:sz w:val="20"/>
              </w:rPr>
              <w:t>13.2</w:t>
            </w:r>
            <w:r>
              <w:br/>
            </w:r>
            <w:r>
              <w:rPr>
                <w:color w:val="000000"/>
                <w:sz w:val="20"/>
              </w:rPr>
              <w:t>13.4</w:t>
            </w:r>
            <w:r>
              <w:br/>
            </w:r>
            <w:r>
              <w:rPr>
                <w:color w:val="000000"/>
                <w:sz w:val="20"/>
              </w:rPr>
              <w:t>13.6</w:t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13.5</w:t>
            </w:r>
            <w:r>
              <w:br/>
            </w:r>
            <w:r>
              <w:rPr>
                <w:color w:val="000000"/>
                <w:sz w:val="20"/>
              </w:rPr>
              <w:t>13.9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42" w:name="z831"/>
            <w:r>
              <w:rPr>
                <w:color w:val="000000"/>
                <w:sz w:val="20"/>
              </w:rPr>
              <w:t>14.</w:t>
            </w:r>
          </w:p>
        </w:tc>
        <w:bookmarkEnd w:id="742"/>
        <w:tc>
          <w:tcPr>
            <w:tcW w:w="4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Карты доноров.</w:t>
            </w:r>
            <w:r>
              <w:br/>
            </w:r>
            <w:r>
              <w:rPr>
                <w:color w:val="000000"/>
                <w:sz w:val="20"/>
              </w:rPr>
              <w:t>Поддерживается актуальность, точность и полноценность карт доноров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14.1</w:t>
            </w:r>
            <w:r>
              <w:br/>
            </w:r>
            <w:r>
              <w:rPr>
                <w:color w:val="000000"/>
                <w:sz w:val="20"/>
              </w:rPr>
              <w:t>14.2</w:t>
            </w:r>
            <w:r>
              <w:br/>
            </w:r>
            <w:r>
              <w:rPr>
                <w:color w:val="000000"/>
                <w:sz w:val="20"/>
              </w:rPr>
              <w:t>14.3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43" w:name="z832"/>
            <w:r>
              <w:rPr>
                <w:color w:val="000000"/>
                <w:sz w:val="20"/>
              </w:rPr>
              <w:t>15.</w:t>
            </w:r>
          </w:p>
        </w:tc>
        <w:bookmarkEnd w:id="743"/>
        <w:tc>
          <w:tcPr>
            <w:tcW w:w="4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Отчетность по отклонениям, несоотвествиям и неблагоприятным событиям в отношении доноров</w:t>
            </w:r>
            <w:r>
              <w:br/>
            </w:r>
            <w:r>
              <w:rPr>
                <w:color w:val="000000"/>
                <w:sz w:val="20"/>
              </w:rPr>
              <w:t xml:space="preserve">Центр крови </w:t>
            </w:r>
            <w:r>
              <w:rPr>
                <w:color w:val="000000"/>
                <w:sz w:val="20"/>
              </w:rPr>
              <w:t>изучает отчетность по отклонениям, несоответствиям, и неблагоприятным событиям в отношении доноров с целью обеспечения соответствия нормативным требованиям.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15.4</w:t>
            </w:r>
            <w:r>
              <w:br/>
            </w:r>
            <w:r>
              <w:rPr>
                <w:color w:val="000000"/>
                <w:sz w:val="20"/>
              </w:rPr>
              <w:t>15.5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15.1</w:t>
            </w:r>
            <w:r>
              <w:br/>
            </w:r>
            <w:r>
              <w:rPr>
                <w:color w:val="000000"/>
                <w:sz w:val="20"/>
              </w:rPr>
              <w:t>15.2</w:t>
            </w:r>
            <w:r>
              <w:br/>
            </w:r>
            <w:r>
              <w:rPr>
                <w:color w:val="000000"/>
                <w:sz w:val="20"/>
              </w:rPr>
              <w:t>15.3</w:t>
            </w:r>
            <w:r>
              <w:br/>
            </w:r>
            <w:r>
              <w:rPr>
                <w:color w:val="000000"/>
                <w:sz w:val="20"/>
              </w:rPr>
              <w:t>15.6</w:t>
            </w:r>
            <w:r>
              <w:br/>
            </w:r>
            <w:r>
              <w:rPr>
                <w:color w:val="000000"/>
                <w:sz w:val="20"/>
              </w:rPr>
              <w:t>15.7</w:t>
            </w:r>
            <w:r>
              <w:br/>
            </w:r>
            <w:r>
              <w:rPr>
                <w:color w:val="000000"/>
                <w:sz w:val="20"/>
              </w:rPr>
              <w:t>15.8</w:t>
            </w:r>
            <w:r>
              <w:br/>
            </w:r>
            <w:r>
              <w:rPr>
                <w:color w:val="000000"/>
                <w:sz w:val="20"/>
              </w:rPr>
              <w:t>15.9</w:t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44" w:name="z833"/>
            <w:r>
              <w:rPr>
                <w:color w:val="000000"/>
                <w:sz w:val="20"/>
              </w:rPr>
              <w:t>Раздел: Контроль процессов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744"/>
      </w:tr>
      <w:tr w:rsidR="00096C63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45" w:name="z834"/>
            <w:r>
              <w:rPr>
                <w:color w:val="000000"/>
                <w:sz w:val="20"/>
              </w:rPr>
              <w:t>16.</w:t>
            </w:r>
          </w:p>
        </w:tc>
        <w:bookmarkEnd w:id="745"/>
        <w:tc>
          <w:tcPr>
            <w:tcW w:w="4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Общие положения</w:t>
            </w:r>
            <w:r>
              <w:br/>
            </w:r>
            <w:r>
              <w:rPr>
                <w:color w:val="000000"/>
                <w:sz w:val="20"/>
              </w:rPr>
              <w:t>Центр крови обеспечивает безопасный сбор крови и качество производимых компонентов крови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16.1</w:t>
            </w:r>
            <w:r>
              <w:br/>
            </w:r>
            <w:r>
              <w:rPr>
                <w:color w:val="000000"/>
                <w:sz w:val="20"/>
              </w:rPr>
              <w:t>16.2</w:t>
            </w:r>
            <w:r>
              <w:br/>
            </w:r>
            <w:r>
              <w:rPr>
                <w:color w:val="000000"/>
                <w:sz w:val="20"/>
              </w:rPr>
              <w:t>16.3</w:t>
            </w:r>
            <w:r>
              <w:br/>
            </w:r>
            <w:r>
              <w:rPr>
                <w:color w:val="000000"/>
                <w:sz w:val="20"/>
              </w:rPr>
              <w:t>16.4</w:t>
            </w:r>
            <w:r>
              <w:br/>
            </w:r>
            <w:r>
              <w:rPr>
                <w:color w:val="000000"/>
                <w:sz w:val="20"/>
              </w:rPr>
              <w:t>16.5</w:t>
            </w:r>
            <w:r>
              <w:br/>
            </w:r>
            <w:r>
              <w:rPr>
                <w:color w:val="000000"/>
                <w:sz w:val="20"/>
              </w:rPr>
              <w:t>16.6</w:t>
            </w:r>
            <w:r>
              <w:br/>
            </w:r>
            <w:r>
              <w:rPr>
                <w:color w:val="000000"/>
                <w:sz w:val="20"/>
              </w:rPr>
              <w:t>16.7</w:t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46" w:name="z835"/>
            <w:r>
              <w:rPr>
                <w:color w:val="000000"/>
                <w:sz w:val="20"/>
              </w:rPr>
              <w:t>17.</w:t>
            </w:r>
          </w:p>
        </w:tc>
        <w:bookmarkEnd w:id="746"/>
        <w:tc>
          <w:tcPr>
            <w:tcW w:w="4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Сбор крови</w:t>
            </w:r>
            <w:r>
              <w:br/>
            </w:r>
            <w:r>
              <w:rPr>
                <w:color w:val="000000"/>
                <w:sz w:val="20"/>
              </w:rPr>
              <w:t>Центр крови внедряет эффективную и рациональную систему сбора крови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17.2</w:t>
            </w:r>
            <w:r>
              <w:br/>
            </w:r>
            <w:r>
              <w:rPr>
                <w:color w:val="000000"/>
                <w:sz w:val="20"/>
              </w:rPr>
              <w:t>17.3</w:t>
            </w:r>
            <w:r>
              <w:br/>
            </w:r>
            <w:r>
              <w:rPr>
                <w:color w:val="000000"/>
                <w:sz w:val="20"/>
              </w:rPr>
              <w:t>17.4</w:t>
            </w:r>
            <w:r>
              <w:br/>
            </w:r>
            <w:r>
              <w:rPr>
                <w:color w:val="000000"/>
                <w:sz w:val="20"/>
              </w:rPr>
              <w:t>17.5</w:t>
            </w:r>
            <w:r>
              <w:br/>
            </w:r>
            <w:r>
              <w:rPr>
                <w:color w:val="000000"/>
                <w:sz w:val="20"/>
              </w:rPr>
              <w:t>17.6</w:t>
            </w:r>
            <w:r>
              <w:br/>
            </w:r>
            <w:r>
              <w:rPr>
                <w:color w:val="000000"/>
                <w:sz w:val="20"/>
              </w:rPr>
              <w:t>17.9</w:t>
            </w:r>
            <w:r>
              <w:br/>
            </w:r>
            <w:r>
              <w:rPr>
                <w:color w:val="000000"/>
                <w:sz w:val="20"/>
              </w:rPr>
              <w:t>17.10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17.12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17.1</w:t>
            </w:r>
            <w:r>
              <w:br/>
            </w:r>
            <w:r>
              <w:rPr>
                <w:color w:val="000000"/>
                <w:sz w:val="20"/>
              </w:rPr>
              <w:t>17.7</w:t>
            </w:r>
            <w:r>
              <w:br/>
            </w:r>
            <w:r>
              <w:rPr>
                <w:color w:val="000000"/>
                <w:sz w:val="20"/>
              </w:rPr>
              <w:t>17.8</w:t>
            </w:r>
            <w:r>
              <w:br/>
            </w:r>
            <w:r>
              <w:rPr>
                <w:color w:val="000000"/>
                <w:sz w:val="20"/>
              </w:rPr>
              <w:t>17.11</w:t>
            </w:r>
            <w:r>
              <w:br/>
            </w:r>
            <w:r>
              <w:rPr>
                <w:color w:val="000000"/>
                <w:sz w:val="20"/>
              </w:rPr>
              <w:t>17.13</w:t>
            </w:r>
            <w:r>
              <w:br/>
            </w:r>
            <w:r>
              <w:rPr>
                <w:color w:val="000000"/>
                <w:sz w:val="20"/>
              </w:rPr>
              <w:t>17.14</w:t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bookmarkStart w:id="747" w:name="z836"/>
            <w:r>
              <w:rPr>
                <w:color w:val="000000"/>
                <w:sz w:val="20"/>
              </w:rPr>
              <w:t>18.</w:t>
            </w:r>
          </w:p>
        </w:tc>
        <w:bookmarkEnd w:id="747"/>
        <w:tc>
          <w:tcPr>
            <w:tcW w:w="4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Производство компонентов крови </w:t>
            </w:r>
            <w:r>
              <w:br/>
            </w:r>
            <w:r>
              <w:rPr>
                <w:color w:val="000000"/>
                <w:sz w:val="20"/>
              </w:rPr>
              <w:t>Центр крови производит компоненты крови, используя передовую практику для обеспечения безопасности и качества компонентов крови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18.2</w:t>
            </w:r>
            <w:r>
              <w:br/>
            </w:r>
            <w:r>
              <w:rPr>
                <w:color w:val="000000"/>
                <w:sz w:val="20"/>
              </w:rPr>
              <w:t>18.3</w:t>
            </w:r>
            <w:r>
              <w:br/>
            </w:r>
            <w:r>
              <w:rPr>
                <w:color w:val="000000"/>
                <w:sz w:val="20"/>
              </w:rPr>
              <w:t>18.6</w:t>
            </w:r>
            <w:r>
              <w:br/>
            </w:r>
            <w:r>
              <w:rPr>
                <w:color w:val="000000"/>
                <w:sz w:val="20"/>
              </w:rPr>
              <w:t>18.9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18.1</w:t>
            </w:r>
            <w:r>
              <w:br/>
            </w:r>
            <w:r>
              <w:rPr>
                <w:color w:val="000000"/>
                <w:sz w:val="20"/>
              </w:rPr>
              <w:t>18.4</w:t>
            </w:r>
            <w:r>
              <w:br/>
            </w:r>
            <w:r>
              <w:rPr>
                <w:color w:val="000000"/>
                <w:sz w:val="20"/>
              </w:rPr>
              <w:t>18.5</w:t>
            </w:r>
            <w:r>
              <w:br/>
            </w:r>
            <w:r>
              <w:rPr>
                <w:color w:val="000000"/>
                <w:sz w:val="20"/>
              </w:rPr>
              <w:t>18.7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18.8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</w:tbl>
    <w:p w:rsidR="00096C63" w:rsidRDefault="0055291F">
      <w:pPr>
        <w:spacing w:after="0"/>
      </w:pPr>
      <w:bookmarkStart w:id="748" w:name="z837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Руководство (5 стандартов; 41 критериев)</w:t>
      </w:r>
      <w:r>
        <w:br/>
      </w:r>
      <w:r>
        <w:rPr>
          <w:color w:val="000000"/>
          <w:sz w:val="20"/>
        </w:rPr>
        <w:t xml:space="preserve">       Критерии стандартов I уровня- 10 (24,4%)</w:t>
      </w:r>
      <w:r>
        <w:br/>
      </w:r>
      <w:r>
        <w:rPr>
          <w:color w:val="000000"/>
          <w:sz w:val="20"/>
        </w:rPr>
        <w:t xml:space="preserve">       Критерии стандартов II уровня - 12 (29,3 %)</w:t>
      </w:r>
      <w:r>
        <w:br/>
      </w:r>
      <w:r>
        <w:rPr>
          <w:color w:val="000000"/>
          <w:sz w:val="20"/>
        </w:rPr>
        <w:t xml:space="preserve">       Критерии стандартов IIIуровня - 19 (46,3 %)</w:t>
      </w:r>
      <w:r>
        <w:br/>
      </w:r>
      <w:r>
        <w:rPr>
          <w:color w:val="000000"/>
          <w:sz w:val="20"/>
        </w:rPr>
        <w:t xml:space="preserve">       Управление ресурсами(3 стандарта; 33 критериев)</w:t>
      </w:r>
      <w:r>
        <w:br/>
      </w:r>
      <w:r>
        <w:rPr>
          <w:color w:val="000000"/>
          <w:sz w:val="20"/>
        </w:rPr>
        <w:t xml:space="preserve">       Кр</w:t>
      </w:r>
      <w:r>
        <w:rPr>
          <w:color w:val="000000"/>
          <w:sz w:val="20"/>
        </w:rPr>
        <w:t>итерии стандартов Iуровня - 7 (21,2 %)</w:t>
      </w:r>
      <w:r>
        <w:br/>
      </w:r>
      <w:r>
        <w:rPr>
          <w:color w:val="000000"/>
          <w:sz w:val="20"/>
        </w:rPr>
        <w:t xml:space="preserve">       Критерии стандартов II- уровня - 9 (27,3 %)</w:t>
      </w:r>
      <w:r>
        <w:br/>
      </w:r>
      <w:r>
        <w:rPr>
          <w:color w:val="000000"/>
          <w:sz w:val="20"/>
        </w:rPr>
        <w:t xml:space="preserve">       Критерии стандартов III - уровня - 17 (51,5 %)</w:t>
      </w:r>
      <w:r>
        <w:br/>
      </w:r>
      <w:r>
        <w:rPr>
          <w:color w:val="000000"/>
          <w:sz w:val="20"/>
        </w:rPr>
        <w:t xml:space="preserve">       Управление безопасностью (4 стандартов; 35 критериев)</w:t>
      </w:r>
      <w:r>
        <w:br/>
      </w:r>
      <w:r>
        <w:rPr>
          <w:color w:val="000000"/>
          <w:sz w:val="20"/>
        </w:rPr>
        <w:t xml:space="preserve">       Критерии стандартов I-уровня - 9 (25,7 %);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Критерии стандартов II - уровня - 18 (51,4 %);</w:t>
      </w:r>
      <w:r>
        <w:br/>
      </w:r>
      <w:r>
        <w:rPr>
          <w:color w:val="000000"/>
          <w:sz w:val="20"/>
        </w:rPr>
        <w:t xml:space="preserve">       Критерии стандартов III- уровня-8 (22,9 %)</w:t>
      </w:r>
      <w:r>
        <w:br/>
      </w:r>
      <w:r>
        <w:rPr>
          <w:color w:val="000000"/>
          <w:sz w:val="20"/>
        </w:rPr>
        <w:t xml:space="preserve">       Уход за донором (3 стандартов; 22 критериев)</w:t>
      </w:r>
      <w:r>
        <w:br/>
      </w:r>
      <w:r>
        <w:rPr>
          <w:color w:val="000000"/>
          <w:sz w:val="20"/>
        </w:rPr>
        <w:t xml:space="preserve">       Критерии стандартов I- уровня - 9 (41 %);</w:t>
      </w:r>
      <w:r>
        <w:br/>
      </w:r>
      <w:r>
        <w:rPr>
          <w:color w:val="000000"/>
          <w:sz w:val="20"/>
        </w:rPr>
        <w:t xml:space="preserve">       Критерии стандартов II- уровня- 11 (50 %);</w:t>
      </w:r>
      <w:r>
        <w:br/>
      </w:r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>     Критерии стандартов III - уровня - 2 (9 %)</w:t>
      </w:r>
      <w:r>
        <w:br/>
      </w:r>
      <w:r>
        <w:rPr>
          <w:color w:val="000000"/>
          <w:sz w:val="20"/>
        </w:rPr>
        <w:t xml:space="preserve">       Контроль процессов(3 стандартов; 30 критериев)</w:t>
      </w:r>
      <w:r>
        <w:br/>
      </w:r>
      <w:r>
        <w:rPr>
          <w:color w:val="000000"/>
          <w:sz w:val="20"/>
        </w:rPr>
        <w:t xml:space="preserve">       Критерии стандартов I - уровня - 12 (40 %);</w:t>
      </w:r>
      <w:r>
        <w:br/>
      </w:r>
      <w:r>
        <w:rPr>
          <w:color w:val="000000"/>
          <w:sz w:val="20"/>
        </w:rPr>
        <w:t xml:space="preserve">       Критерии стандартов II- уровня- 17 (56,7 %);</w:t>
      </w:r>
      <w:r>
        <w:br/>
      </w:r>
      <w:r>
        <w:rPr>
          <w:color w:val="000000"/>
          <w:sz w:val="20"/>
        </w:rPr>
        <w:t xml:space="preserve">       Критерии стандартов III - уровня - 1 (3,3%)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8"/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6C63" w:rsidRDefault="0055291F">
      <w:pPr>
        <w:spacing w:after="0"/>
      </w:pPr>
      <w:bookmarkStart w:id="749" w:name="z840"/>
      <w:r>
        <w:rPr>
          <w:color w:val="000000"/>
          <w:sz w:val="20"/>
        </w:rPr>
        <w:t xml:space="preserve">                          Отчет о результатах внешней комплексной оценки </w:t>
      </w:r>
    </w:p>
    <w:p w:rsidR="00096C63" w:rsidRDefault="0055291F">
      <w:pPr>
        <w:spacing w:after="0"/>
      </w:pPr>
      <w:bookmarkStart w:id="750" w:name="z841"/>
      <w:bookmarkEnd w:id="749"/>
      <w:r>
        <w:rPr>
          <w:color w:val="000000"/>
          <w:sz w:val="20"/>
        </w:rPr>
        <w:t>             Наименование медицинской организации: _____________________период проведения</w:t>
      </w:r>
      <w:r>
        <w:br/>
      </w:r>
      <w:r>
        <w:rPr>
          <w:color w:val="000000"/>
          <w:sz w:val="20"/>
        </w:rPr>
        <w:t>внешней комплекс</w:t>
      </w:r>
      <w:r>
        <w:rPr>
          <w:color w:val="000000"/>
          <w:sz w:val="20"/>
        </w:rPr>
        <w:t>ной оценки ________________</w:t>
      </w:r>
      <w:r>
        <w:br/>
      </w:r>
      <w:r>
        <w:rPr>
          <w:color w:val="000000"/>
          <w:sz w:val="20"/>
        </w:rPr>
        <w:t xml:space="preserve">       Адрес медицинской организации: _____________________________________________</w:t>
      </w:r>
      <w:r>
        <w:br/>
      </w:r>
      <w:r>
        <w:rPr>
          <w:color w:val="000000"/>
          <w:sz w:val="20"/>
        </w:rPr>
        <w:t xml:space="preserve">       Первый руководитель медицинской организации: _______________________________</w:t>
      </w:r>
      <w:r>
        <w:br/>
      </w:r>
      <w:r>
        <w:rPr>
          <w:color w:val="000000"/>
          <w:sz w:val="20"/>
        </w:rPr>
        <w:t xml:space="preserve">       Фамилия, имя, отчество (при его наличии) экспертов:____________________________</w:t>
      </w:r>
      <w:r>
        <w:br/>
      </w:r>
      <w:r>
        <w:rPr>
          <w:color w:val="000000"/>
          <w:sz w:val="20"/>
        </w:rPr>
        <w:t xml:space="preserve">       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Результаты внешней комплексной оценки: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89"/>
        <w:gridCol w:w="3721"/>
        <w:gridCol w:w="1230"/>
        <w:gridCol w:w="3722"/>
      </w:tblGrid>
      <w:tr w:rsidR="00096C63">
        <w:trPr>
          <w:trHeight w:val="30"/>
          <w:tblCellSpacing w:w="0" w:type="auto"/>
        </w:trPr>
        <w:tc>
          <w:tcPr>
            <w:tcW w:w="1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751" w:name="z842"/>
            <w:bookmarkEnd w:id="750"/>
            <w:r>
              <w:rPr>
                <w:color w:val="000000"/>
                <w:sz w:val="20"/>
              </w:rPr>
              <w:t>№</w:t>
            </w:r>
          </w:p>
        </w:tc>
        <w:bookmarkEnd w:id="751"/>
        <w:tc>
          <w:tcPr>
            <w:tcW w:w="4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Раздел, № стандарта аккредитации</w:t>
            </w:r>
          </w:p>
        </w:tc>
        <w:tc>
          <w:tcPr>
            <w:tcW w:w="1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Критер</w:t>
            </w:r>
            <w:r>
              <w:rPr>
                <w:color w:val="000000"/>
                <w:sz w:val="20"/>
              </w:rPr>
              <w:t>ий</w:t>
            </w:r>
          </w:p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соответствие требованиям стандарта аккредитации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1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bookmarkStart w:id="752" w:name="z845"/>
      <w:r>
        <w:rPr>
          <w:color w:val="000000"/>
          <w:sz w:val="20"/>
        </w:rPr>
        <w:t>             Выводы:</w:t>
      </w:r>
      <w:r>
        <w:br/>
      </w:r>
      <w:r>
        <w:rPr>
          <w:color w:val="000000"/>
          <w:sz w:val="20"/>
        </w:rPr>
        <w:t xml:space="preserve">       Предложения:</w:t>
      </w:r>
    </w:p>
    <w:p w:rsidR="00096C63" w:rsidRDefault="0055291F">
      <w:pPr>
        <w:spacing w:after="0"/>
      </w:pPr>
      <w:bookmarkStart w:id="753" w:name="z846"/>
      <w:bookmarkEnd w:id="752"/>
      <w:r>
        <w:rPr>
          <w:color w:val="000000"/>
          <w:sz w:val="20"/>
        </w:rPr>
        <w:lastRenderedPageBreak/>
        <w:t>             Фамилия, имя, отчество (при его наличии) руководителя _________________________</w:t>
      </w:r>
      <w:r>
        <w:br/>
      </w:r>
      <w:r>
        <w:rPr>
          <w:color w:val="000000"/>
          <w:sz w:val="20"/>
        </w:rPr>
        <w:t xml:space="preserve">       подпись руководителя группы _______________________________________________</w:t>
      </w:r>
    </w:p>
    <w:p w:rsidR="00096C63" w:rsidRDefault="0055291F">
      <w:pPr>
        <w:spacing w:after="0"/>
      </w:pPr>
      <w:bookmarkStart w:id="754" w:name="z847"/>
      <w:bookmarkEnd w:id="753"/>
      <w:r>
        <w:rPr>
          <w:color w:val="000000"/>
          <w:sz w:val="20"/>
        </w:rPr>
        <w:t>             "______" "______" 20 г.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4"/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6C63" w:rsidRDefault="0055291F">
      <w:pPr>
        <w:spacing w:after="0"/>
      </w:pPr>
      <w:bookmarkStart w:id="755" w:name="z850"/>
      <w:r>
        <w:rPr>
          <w:color w:val="000000"/>
          <w:sz w:val="20"/>
        </w:rPr>
        <w:t xml:space="preserve">                                     Герб Республики </w:t>
      </w:r>
      <w:r>
        <w:rPr>
          <w:color w:val="000000"/>
          <w:sz w:val="20"/>
        </w:rPr>
        <w:t>Казахстан</w:t>
      </w:r>
      <w:r>
        <w:br/>
      </w:r>
      <w:r>
        <w:rPr>
          <w:color w:val="000000"/>
          <w:sz w:val="20"/>
        </w:rPr>
        <w:t xml:space="preserve">                               Министерство здравоохранения</w:t>
      </w:r>
      <w:r>
        <w:br/>
      </w:r>
      <w:r>
        <w:rPr>
          <w:color w:val="000000"/>
          <w:sz w:val="20"/>
        </w:rPr>
        <w:t xml:space="preserve">                               Республики Казахстан</w:t>
      </w:r>
    </w:p>
    <w:p w:rsidR="00096C63" w:rsidRDefault="0055291F">
      <w:pPr>
        <w:spacing w:after="0"/>
      </w:pPr>
      <w:bookmarkStart w:id="756" w:name="z851"/>
      <w:bookmarkEnd w:id="755"/>
      <w:r>
        <w:rPr>
          <w:color w:val="000000"/>
          <w:sz w:val="20"/>
        </w:rPr>
        <w:t>      _________________________________________________________________________________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Название аккредитующе</w:t>
      </w:r>
      <w:r>
        <w:rPr>
          <w:color w:val="000000"/>
          <w:sz w:val="20"/>
        </w:rPr>
        <w:t>го органа</w:t>
      </w:r>
    </w:p>
    <w:p w:rsidR="00096C63" w:rsidRDefault="0055291F">
      <w:pPr>
        <w:spacing w:after="0"/>
      </w:pPr>
      <w:bookmarkStart w:id="757" w:name="z852"/>
      <w:bookmarkEnd w:id="756"/>
      <w:r>
        <w:rPr>
          <w:color w:val="000000"/>
          <w:sz w:val="20"/>
        </w:rPr>
        <w:t>                               Свидетельство об аккредитации</w:t>
      </w:r>
    </w:p>
    <w:p w:rsidR="00096C63" w:rsidRDefault="0055291F">
      <w:pPr>
        <w:spacing w:after="0"/>
      </w:pPr>
      <w:bookmarkStart w:id="758" w:name="z853"/>
      <w:bookmarkEnd w:id="757"/>
      <w:r>
        <w:rPr>
          <w:color w:val="000000"/>
          <w:sz w:val="20"/>
        </w:rPr>
        <w:t>             Выдано 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(наименование медицинской организации, юридический адрес)</w:t>
      </w:r>
      <w:r>
        <w:br/>
      </w:r>
      <w:r>
        <w:rPr>
          <w:color w:val="000000"/>
          <w:sz w:val="20"/>
        </w:rPr>
        <w:t xml:space="preserve">       На основании</w:t>
      </w:r>
      <w:r>
        <w:rPr>
          <w:color w:val="000000"/>
          <w:sz w:val="20"/>
        </w:rPr>
        <w:t xml:space="preserve"> Кодекса Республики Казахстан от 18 сентября 2009 года "О здоровье</w:t>
      </w:r>
      <w:r>
        <w:br/>
      </w:r>
      <w:r>
        <w:rPr>
          <w:color w:val="000000"/>
          <w:sz w:val="20"/>
        </w:rPr>
        <w:t>народа и системе здравоохранения", результатов внешней комплексной оценки и</w:t>
      </w:r>
      <w:r>
        <w:br/>
      </w:r>
      <w:r>
        <w:rPr>
          <w:color w:val="000000"/>
          <w:sz w:val="20"/>
        </w:rPr>
        <w:t>решения Комиссии по аккредитации (приказ от " _____ "___________20_____года № ____)</w:t>
      </w:r>
      <w:r>
        <w:br/>
      </w:r>
      <w:r>
        <w:rPr>
          <w:color w:val="000000"/>
          <w:sz w:val="20"/>
        </w:rPr>
        <w:t>признается аккредитованной ср</w:t>
      </w:r>
      <w:r>
        <w:rPr>
          <w:color w:val="000000"/>
          <w:sz w:val="20"/>
        </w:rPr>
        <w:t>оком на 3 (три) года с присвоением</w:t>
      </w:r>
      <w:r>
        <w:br/>
      </w:r>
      <w:r>
        <w:rPr>
          <w:color w:val="000000"/>
          <w:sz w:val="20"/>
        </w:rPr>
        <w:t>________________________категории</w:t>
      </w:r>
      <w:r>
        <w:br/>
      </w:r>
      <w:r>
        <w:rPr>
          <w:color w:val="000000"/>
          <w:sz w:val="20"/>
        </w:rPr>
        <w:t>(вторая, первая, высшая)</w:t>
      </w:r>
    </w:p>
    <w:p w:rsidR="00096C63" w:rsidRDefault="0055291F">
      <w:pPr>
        <w:spacing w:after="0"/>
      </w:pPr>
      <w:bookmarkStart w:id="759" w:name="z854"/>
      <w:bookmarkEnd w:id="758"/>
      <w:r>
        <w:rPr>
          <w:color w:val="000000"/>
          <w:sz w:val="20"/>
        </w:rPr>
        <w:t>             Настоящее свидетельство удостоверяет о соответствии деятельности медицинской</w:t>
      </w:r>
      <w:r>
        <w:br/>
      </w:r>
      <w:r>
        <w:rPr>
          <w:color w:val="000000"/>
          <w:sz w:val="20"/>
        </w:rPr>
        <w:t>организаций стандартам аккредитации в области здравоохранения Республики</w:t>
      </w:r>
      <w:r>
        <w:rPr>
          <w:color w:val="000000"/>
          <w:sz w:val="20"/>
        </w:rPr>
        <w:t xml:space="preserve"> Казахстан</w:t>
      </w:r>
    </w:p>
    <w:p w:rsidR="00096C63" w:rsidRDefault="0055291F">
      <w:pPr>
        <w:spacing w:after="0"/>
      </w:pPr>
      <w:bookmarkStart w:id="760" w:name="z855"/>
      <w:bookmarkEnd w:id="759"/>
      <w:r>
        <w:rPr>
          <w:color w:val="000000"/>
          <w:sz w:val="20"/>
        </w:rPr>
        <w:t>             Руководитель ____________________________________</w:t>
      </w:r>
      <w:r>
        <w:br/>
      </w:r>
      <w:r>
        <w:rPr>
          <w:color w:val="000000"/>
          <w:sz w:val="20"/>
        </w:rPr>
        <w:t xml:space="preserve">                   фамилия, имя, отчество (при его наличии)</w:t>
      </w:r>
      <w:r>
        <w:br/>
      </w:r>
      <w:r>
        <w:rPr>
          <w:color w:val="000000"/>
          <w:sz w:val="20"/>
        </w:rPr>
        <w:t xml:space="preserve">       Подпись__________________________</w:t>
      </w:r>
    </w:p>
    <w:p w:rsidR="00096C63" w:rsidRDefault="0055291F">
      <w:pPr>
        <w:spacing w:after="0"/>
      </w:pPr>
      <w:bookmarkStart w:id="761" w:name="z856"/>
      <w:bookmarkEnd w:id="760"/>
      <w:r>
        <w:rPr>
          <w:color w:val="000000"/>
          <w:sz w:val="20"/>
        </w:rPr>
        <w:t>      место печати</w:t>
      </w:r>
      <w:r>
        <w:br/>
      </w:r>
      <w:r>
        <w:rPr>
          <w:color w:val="000000"/>
          <w:sz w:val="20"/>
        </w:rPr>
        <w:t xml:space="preserve">       Дата выдачи свидетельства "_____" ______ 20___года</w:t>
      </w:r>
      <w:r>
        <w:br/>
      </w:r>
      <w:r>
        <w:rPr>
          <w:color w:val="000000"/>
          <w:sz w:val="20"/>
        </w:rPr>
        <w:t xml:space="preserve">       Регистрационный №</w:t>
      </w:r>
      <w:r>
        <w:br/>
      </w:r>
      <w:r>
        <w:rPr>
          <w:color w:val="000000"/>
          <w:sz w:val="20"/>
        </w:rPr>
        <w:t xml:space="preserve">       Город 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1"/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6C63" w:rsidRDefault="0055291F">
      <w:pPr>
        <w:spacing w:after="0"/>
      </w:pPr>
      <w:bookmarkStart w:id="762" w:name="z859"/>
      <w:r>
        <w:rPr>
          <w:color w:val="000000"/>
          <w:sz w:val="20"/>
        </w:rPr>
        <w:t>             СОГЛАСОВАНО                         УТВЕРЖДАЮ</w:t>
      </w:r>
      <w:r>
        <w:br/>
      </w:r>
      <w:r>
        <w:rPr>
          <w:color w:val="000000"/>
          <w:sz w:val="20"/>
        </w:rPr>
        <w:t xml:space="preserve">       руководитель местного органа             руководитель медицинской организации</w:t>
      </w:r>
      <w:r>
        <w:br/>
      </w:r>
      <w:r>
        <w:rPr>
          <w:color w:val="000000"/>
          <w:sz w:val="20"/>
        </w:rPr>
        <w:t xml:space="preserve">       управления здравоохранением             ___________________________________</w:t>
      </w:r>
      <w:r>
        <w:br/>
      </w:r>
      <w:r>
        <w:rPr>
          <w:color w:val="000000"/>
          <w:sz w:val="20"/>
        </w:rPr>
        <w:t xml:space="preserve">       областей, гг. Астана, Алматы             Фамилия, имя, отчество (при его наличии)</w:t>
      </w:r>
      <w:r>
        <w:br/>
      </w:r>
      <w:r>
        <w:rPr>
          <w:color w:val="000000"/>
          <w:sz w:val="20"/>
        </w:rPr>
        <w:t xml:space="preserve">       ___________________________             подпись ____________________</w:t>
      </w:r>
      <w:r>
        <w:br/>
      </w:r>
      <w:r>
        <w:rPr>
          <w:color w:val="000000"/>
          <w:sz w:val="20"/>
        </w:rPr>
        <w:t xml:space="preserve">       (Фамилия, имя, отчество                   "_____"___________ 20__ г.</w:t>
      </w:r>
      <w:r>
        <w:br/>
      </w:r>
      <w:r>
        <w:rPr>
          <w:color w:val="000000"/>
          <w:sz w:val="20"/>
        </w:rPr>
        <w:t xml:space="preserve">       (при его наличии)</w:t>
      </w:r>
      <w:r>
        <w:br/>
      </w:r>
      <w:r>
        <w:rPr>
          <w:color w:val="000000"/>
          <w:sz w:val="20"/>
        </w:rPr>
        <w:t xml:space="preserve">       подпись ______________________</w:t>
      </w:r>
      <w:r>
        <w:br/>
      </w:r>
      <w:r>
        <w:rPr>
          <w:color w:val="000000"/>
          <w:sz w:val="20"/>
        </w:rPr>
        <w:t xml:space="preserve">       "___"___________ 20__ г.</w:t>
      </w:r>
    </w:p>
    <w:p w:rsidR="00096C63" w:rsidRDefault="0055291F">
      <w:pPr>
        <w:spacing w:after="0"/>
      </w:pPr>
      <w:bookmarkStart w:id="763" w:name="z860"/>
      <w:bookmarkEnd w:id="762"/>
      <w:r>
        <w:rPr>
          <w:color w:val="000000"/>
          <w:sz w:val="20"/>
        </w:rPr>
        <w:t>        </w:t>
      </w:r>
      <w:r>
        <w:rPr>
          <w:color w:val="000000"/>
          <w:sz w:val="20"/>
        </w:rPr>
        <w:t>                       План корректирующих мероприятий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8"/>
        <w:gridCol w:w="2464"/>
        <w:gridCol w:w="1691"/>
        <w:gridCol w:w="716"/>
        <w:gridCol w:w="1050"/>
        <w:gridCol w:w="1150"/>
        <w:gridCol w:w="2363"/>
      </w:tblGrid>
      <w:tr w:rsidR="00096C63">
        <w:trPr>
          <w:trHeight w:val="30"/>
          <w:tblCellSpacing w:w="0" w:type="auto"/>
        </w:trPr>
        <w:tc>
          <w:tcPr>
            <w:tcW w:w="4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764" w:name="z861"/>
            <w:bookmarkEnd w:id="763"/>
            <w:r>
              <w:rPr>
                <w:color w:val="000000"/>
                <w:sz w:val="20"/>
              </w:rPr>
              <w:t>№</w:t>
            </w:r>
          </w:p>
        </w:tc>
        <w:bookmarkEnd w:id="764"/>
        <w:tc>
          <w:tcPr>
            <w:tcW w:w="39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Наименование критериев, полностью или частично несоответствующих </w:t>
            </w:r>
            <w:r>
              <w:rPr>
                <w:color w:val="000000"/>
                <w:sz w:val="20"/>
              </w:rPr>
              <w:lastRenderedPageBreak/>
              <w:t>стандартам аккредитации (отдельно по разделам)</w:t>
            </w:r>
          </w:p>
        </w:tc>
        <w:tc>
          <w:tcPr>
            <w:tcW w:w="19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Мероприятия по устранению несоответствия критериев </w:t>
            </w:r>
            <w:r>
              <w:rPr>
                <w:color w:val="000000"/>
                <w:sz w:val="20"/>
              </w:rPr>
              <w:lastRenderedPageBreak/>
              <w:t>стандартам аккредитации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Сроки выполн</w:t>
            </w:r>
            <w:r>
              <w:rPr>
                <w:color w:val="000000"/>
                <w:sz w:val="20"/>
              </w:rPr>
              <w:t>ения</w:t>
            </w:r>
          </w:p>
        </w:tc>
        <w:tc>
          <w:tcPr>
            <w:tcW w:w="6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Форма завершения</w:t>
            </w:r>
          </w:p>
        </w:tc>
        <w:tc>
          <w:tcPr>
            <w:tcW w:w="44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Фамилия, имя, отчетство (при его наличии) ответственного лица </w:t>
            </w:r>
            <w:r>
              <w:rPr>
                <w:color w:val="000000"/>
                <w:sz w:val="20"/>
              </w:rPr>
              <w:lastRenderedPageBreak/>
              <w:t>по разделам стандартов аккредитации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6C63" w:rsidRDefault="00096C6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6C63" w:rsidRDefault="00096C6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6C63" w:rsidRDefault="00096C63"/>
        </w:tc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</w:t>
            </w:r>
            <w:r>
              <w:br/>
            </w:r>
            <w:r>
              <w:rPr>
                <w:color w:val="000000"/>
                <w:sz w:val="20"/>
              </w:rPr>
              <w:t>начала</w:t>
            </w:r>
          </w:p>
        </w:tc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</w:t>
            </w:r>
            <w:r>
              <w:br/>
            </w:r>
            <w:r>
              <w:rPr>
                <w:color w:val="000000"/>
                <w:sz w:val="20"/>
              </w:rPr>
              <w:t>окончания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6C63" w:rsidRDefault="00096C6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6C63" w:rsidRDefault="00096C63"/>
        </w:tc>
      </w:tr>
      <w:tr w:rsidR="00096C63"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3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3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3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3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color w:val="000000"/>
                <w:sz w:val="20"/>
              </w:rPr>
              <w:t>в области здравоохранения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6C63" w:rsidRDefault="0055291F">
      <w:pPr>
        <w:spacing w:after="0"/>
      </w:pPr>
      <w:bookmarkStart w:id="765" w:name="z869"/>
      <w:r>
        <w:rPr>
          <w:color w:val="000000"/>
          <w:sz w:val="20"/>
        </w:rPr>
        <w:t>             СОГЛАСОВАНО                         УТВЕРЖДАЮ</w:t>
      </w:r>
      <w:r>
        <w:br/>
      </w:r>
      <w:r>
        <w:rPr>
          <w:color w:val="000000"/>
          <w:sz w:val="20"/>
        </w:rPr>
        <w:t xml:space="preserve">       руководитель местного органа             руководитель медицинской организации</w:t>
      </w:r>
      <w:r>
        <w:br/>
      </w:r>
      <w:r>
        <w:rPr>
          <w:color w:val="000000"/>
          <w:sz w:val="20"/>
        </w:rPr>
        <w:t xml:space="preserve">       управления здравоохранением             _____________________________</w:t>
      </w:r>
      <w:r>
        <w:rPr>
          <w:color w:val="000000"/>
          <w:sz w:val="20"/>
        </w:rPr>
        <w:t>______</w:t>
      </w:r>
      <w:r>
        <w:br/>
      </w:r>
      <w:r>
        <w:rPr>
          <w:color w:val="000000"/>
          <w:sz w:val="20"/>
        </w:rPr>
        <w:t xml:space="preserve">       областей, гг. Астана, Алматы             Фамилия, имя, отчество (при его наличии)</w:t>
      </w:r>
      <w:r>
        <w:br/>
      </w:r>
      <w:r>
        <w:rPr>
          <w:color w:val="000000"/>
          <w:sz w:val="20"/>
        </w:rPr>
        <w:t xml:space="preserve">       ___________________________             подпись ____________________</w:t>
      </w:r>
      <w:r>
        <w:br/>
      </w:r>
      <w:r>
        <w:rPr>
          <w:color w:val="000000"/>
          <w:sz w:val="20"/>
        </w:rPr>
        <w:t xml:space="preserve">       (Фамилия, имя, отчество                   "_____"___________ 20__ г.</w:t>
      </w:r>
      <w:r>
        <w:br/>
      </w:r>
      <w:r>
        <w:rPr>
          <w:color w:val="000000"/>
          <w:sz w:val="20"/>
        </w:rPr>
        <w:t xml:space="preserve">       (</w:t>
      </w:r>
      <w:r>
        <w:rPr>
          <w:color w:val="000000"/>
          <w:sz w:val="20"/>
        </w:rPr>
        <w:t>при его наличии)</w:t>
      </w:r>
      <w:r>
        <w:br/>
      </w:r>
      <w:r>
        <w:rPr>
          <w:color w:val="000000"/>
          <w:sz w:val="20"/>
        </w:rPr>
        <w:t xml:space="preserve">       подпись ______________________</w:t>
      </w:r>
      <w:r>
        <w:br/>
      </w:r>
      <w:r>
        <w:rPr>
          <w:color w:val="000000"/>
          <w:sz w:val="20"/>
        </w:rPr>
        <w:t xml:space="preserve">       "___"___________ 20__ г.</w:t>
      </w:r>
    </w:p>
    <w:p w:rsidR="00096C63" w:rsidRDefault="0055291F">
      <w:pPr>
        <w:spacing w:after="0"/>
      </w:pPr>
      <w:bookmarkStart w:id="766" w:name="z870"/>
      <w:bookmarkEnd w:id="765"/>
      <w:r>
        <w:rPr>
          <w:color w:val="000000"/>
          <w:sz w:val="20"/>
        </w:rPr>
        <w:t>                               Отчет о выполнении</w:t>
      </w:r>
      <w:r>
        <w:br/>
      </w:r>
      <w:r>
        <w:rPr>
          <w:color w:val="000000"/>
          <w:sz w:val="20"/>
        </w:rPr>
        <w:t xml:space="preserve">                         Плана корректирующих мероприятий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0"/>
        <w:gridCol w:w="1923"/>
        <w:gridCol w:w="1590"/>
        <w:gridCol w:w="710"/>
        <w:gridCol w:w="1040"/>
        <w:gridCol w:w="1150"/>
        <w:gridCol w:w="1596"/>
        <w:gridCol w:w="1493"/>
      </w:tblGrid>
      <w:tr w:rsidR="00096C63">
        <w:trPr>
          <w:trHeight w:val="30"/>
          <w:tblCellSpacing w:w="0" w:type="auto"/>
        </w:trPr>
        <w:tc>
          <w:tcPr>
            <w:tcW w:w="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bookmarkStart w:id="767" w:name="z871"/>
            <w:bookmarkEnd w:id="766"/>
            <w:r>
              <w:rPr>
                <w:color w:val="000000"/>
                <w:sz w:val="20"/>
              </w:rPr>
              <w:t>№</w:t>
            </w:r>
          </w:p>
        </w:tc>
        <w:bookmarkEnd w:id="767"/>
        <w:tc>
          <w:tcPr>
            <w:tcW w:w="26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критериев, полностью или частично несоответст</w:t>
            </w:r>
            <w:r>
              <w:rPr>
                <w:color w:val="000000"/>
                <w:sz w:val="20"/>
              </w:rPr>
              <w:t>вующих стандартам аккредитации (отдельно по разделам)</w:t>
            </w:r>
          </w:p>
        </w:tc>
        <w:tc>
          <w:tcPr>
            <w:tcW w:w="7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Мероприятия по устранению несоответствия</w:t>
            </w:r>
            <w:r>
              <w:br/>
            </w:r>
            <w:r>
              <w:rPr>
                <w:color w:val="000000"/>
                <w:sz w:val="20"/>
              </w:rPr>
              <w:t>критериев стандартам аккредитации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Сроки выполнения</w:t>
            </w:r>
          </w:p>
        </w:tc>
        <w:tc>
          <w:tcPr>
            <w:tcW w:w="4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Форма завершения</w:t>
            </w:r>
          </w:p>
        </w:tc>
        <w:tc>
          <w:tcPr>
            <w:tcW w:w="29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Фамилия, имя, отчетство (при его наличии) ответственного лица по разделам стандартов аккредит</w:t>
            </w:r>
            <w:r>
              <w:rPr>
                <w:color w:val="000000"/>
                <w:sz w:val="20"/>
              </w:rPr>
              <w:t>ации</w:t>
            </w:r>
          </w:p>
        </w:tc>
        <w:tc>
          <w:tcPr>
            <w:tcW w:w="45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Результат выполнения (выполнено в срок*, продлены сроки**, не выполнено***)</w:t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6C63" w:rsidRDefault="00096C6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6C63" w:rsidRDefault="00096C6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6C63" w:rsidRDefault="00096C63"/>
        </w:tc>
        <w:tc>
          <w:tcPr>
            <w:tcW w:w="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</w:t>
            </w:r>
            <w:r>
              <w:br/>
            </w:r>
            <w:r>
              <w:rPr>
                <w:color w:val="000000"/>
                <w:sz w:val="20"/>
              </w:rPr>
              <w:t xml:space="preserve"> начала </w:t>
            </w:r>
          </w:p>
        </w:tc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окончания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6C63" w:rsidRDefault="00096C6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6C63" w:rsidRDefault="00096C6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6C63" w:rsidRDefault="00096C63"/>
        </w:tc>
      </w:tr>
      <w:tr w:rsidR="00096C63">
        <w:trPr>
          <w:trHeight w:val="30"/>
          <w:tblCellSpacing w:w="0" w:type="auto"/>
        </w:trPr>
        <w:tc>
          <w:tcPr>
            <w:tcW w:w="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  <w:tr w:rsidR="00096C63">
        <w:trPr>
          <w:trHeight w:val="30"/>
          <w:tblCellSpacing w:w="0" w:type="auto"/>
        </w:trPr>
        <w:tc>
          <w:tcPr>
            <w:tcW w:w="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2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C63" w:rsidRDefault="0055291F">
            <w:pPr>
              <w:spacing w:after="0"/>
            </w:pPr>
            <w:r>
              <w:br/>
            </w:r>
          </w:p>
        </w:tc>
      </w:tr>
    </w:tbl>
    <w:p w:rsidR="00096C63" w:rsidRDefault="0055291F">
      <w:pPr>
        <w:spacing w:after="0"/>
      </w:pPr>
      <w:bookmarkStart w:id="768" w:name="z877"/>
      <w:r>
        <w:rPr>
          <w:color w:val="000000"/>
          <w:sz w:val="20"/>
        </w:rPr>
        <w:t>             Примечание:</w:t>
      </w:r>
      <w:r>
        <w:br/>
      </w:r>
      <w:r>
        <w:rPr>
          <w:color w:val="000000"/>
          <w:sz w:val="20"/>
        </w:rPr>
        <w:t xml:space="preserve">       * приложить подтверждающие документы, заверенной печатью и подписью</w:t>
      </w:r>
      <w:r>
        <w:br/>
      </w:r>
      <w:r>
        <w:rPr>
          <w:color w:val="000000"/>
          <w:sz w:val="20"/>
        </w:rPr>
        <w:lastRenderedPageBreak/>
        <w:t xml:space="preserve">       руководителямедицинской организации;</w:t>
      </w:r>
      <w:r>
        <w:br/>
      </w:r>
      <w:r>
        <w:rPr>
          <w:color w:val="000000"/>
          <w:sz w:val="20"/>
        </w:rPr>
        <w:t xml:space="preserve">       ** причины продления срока выполнения;</w:t>
      </w:r>
      <w:r>
        <w:br/>
      </w:r>
      <w:r>
        <w:rPr>
          <w:color w:val="000000"/>
          <w:sz w:val="20"/>
        </w:rPr>
        <w:t xml:space="preserve">       *** причины не выполнения мероприятия. </w:t>
      </w:r>
    </w:p>
    <w:bookmarkEnd w:id="768"/>
    <w:p w:rsidR="00096C63" w:rsidRDefault="00096C63">
      <w:pPr>
        <w:spacing w:after="0"/>
      </w:pPr>
    </w:p>
    <w:p w:rsidR="00096C63" w:rsidRDefault="0055291F">
      <w:pPr>
        <w:spacing w:after="0"/>
      </w:pPr>
      <w:r>
        <w:br/>
      </w:r>
      <w:r>
        <w:br/>
      </w:r>
    </w:p>
    <w:p w:rsidR="00096C63" w:rsidRDefault="0055291F">
      <w:pPr>
        <w:pStyle w:val="disclaimer"/>
      </w:pPr>
      <w:r>
        <w:rPr>
          <w:color w:val="000000"/>
        </w:rPr>
        <w:t>© 2012. РГП на ПХВ Республиканский центр</w:t>
      </w:r>
      <w:r>
        <w:rPr>
          <w:color w:val="000000"/>
        </w:rPr>
        <w:t xml:space="preserve"> правовой информации Министерства юстиции Республики Казахстан</w:t>
      </w:r>
    </w:p>
    <w:sectPr w:rsidR="00096C6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63"/>
    <w:rsid w:val="00096C63"/>
    <w:rsid w:val="0055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76196-C827-4464-907C-B2E97C71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25641</Words>
  <Characters>146154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dcterms:created xsi:type="dcterms:W3CDTF">2018-05-03T11:53:00Z</dcterms:created>
  <dcterms:modified xsi:type="dcterms:W3CDTF">2018-05-03T11:53:00Z</dcterms:modified>
</cp:coreProperties>
</file>